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C1" w:rsidRPr="002A51C1" w:rsidRDefault="002A51C1" w:rsidP="002A51C1">
      <w:pPr>
        <w:tabs>
          <w:tab w:val="center" w:pos="4253"/>
        </w:tabs>
        <w:ind w:left="4395"/>
        <w:jc w:val="center"/>
        <w:rPr>
          <w:sz w:val="28"/>
          <w:szCs w:val="28"/>
        </w:rPr>
      </w:pPr>
    </w:p>
    <w:p w:rsidR="002A51C1" w:rsidRPr="002A51C1" w:rsidRDefault="002A51C1" w:rsidP="002A51C1">
      <w:pPr>
        <w:jc w:val="center"/>
        <w:rPr>
          <w:sz w:val="28"/>
          <w:szCs w:val="28"/>
        </w:rPr>
      </w:pPr>
      <w:r w:rsidRPr="002A51C1">
        <w:rPr>
          <w:sz w:val="28"/>
          <w:szCs w:val="28"/>
        </w:rPr>
        <w:t>РОССИЙСКАЯ ФЕДЕРАЦИЯ</w:t>
      </w:r>
    </w:p>
    <w:p w:rsidR="002A51C1" w:rsidRPr="002A51C1" w:rsidRDefault="002A51C1" w:rsidP="002A51C1">
      <w:pPr>
        <w:jc w:val="center"/>
        <w:rPr>
          <w:sz w:val="28"/>
          <w:szCs w:val="28"/>
        </w:rPr>
      </w:pPr>
      <w:r w:rsidRPr="002A51C1">
        <w:rPr>
          <w:sz w:val="28"/>
          <w:szCs w:val="28"/>
        </w:rPr>
        <w:t>РОСТОВСКАЯ ОБЛАСТЬ</w:t>
      </w:r>
    </w:p>
    <w:p w:rsidR="002A51C1" w:rsidRPr="002A51C1" w:rsidRDefault="002A51C1" w:rsidP="002A51C1">
      <w:pPr>
        <w:jc w:val="center"/>
        <w:rPr>
          <w:sz w:val="28"/>
          <w:szCs w:val="28"/>
        </w:rPr>
      </w:pPr>
      <w:r w:rsidRPr="002A51C1">
        <w:rPr>
          <w:sz w:val="28"/>
          <w:szCs w:val="28"/>
        </w:rPr>
        <w:t>МАТВЕЕВО – КУРГАНСКИЙ РАЙОН</w:t>
      </w:r>
    </w:p>
    <w:p w:rsidR="002A51C1" w:rsidRPr="002A51C1" w:rsidRDefault="002A51C1" w:rsidP="002A51C1">
      <w:pPr>
        <w:jc w:val="center"/>
        <w:rPr>
          <w:sz w:val="28"/>
          <w:szCs w:val="28"/>
        </w:rPr>
      </w:pPr>
      <w:r w:rsidRPr="002A51C1">
        <w:rPr>
          <w:sz w:val="28"/>
          <w:szCs w:val="28"/>
        </w:rPr>
        <w:t>МУНИЦИПАЛЬНОЕ ОБРАЗОВАНИЕ</w:t>
      </w:r>
    </w:p>
    <w:p w:rsidR="002A51C1" w:rsidRPr="002A51C1" w:rsidRDefault="00D836B7" w:rsidP="002A51C1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«БОЛЬШЕКИРСАНОВСКОЕ</w:t>
      </w:r>
      <w:r w:rsidR="002A51C1" w:rsidRPr="002A51C1">
        <w:rPr>
          <w:sz w:val="28"/>
          <w:szCs w:val="28"/>
        </w:rPr>
        <w:t xml:space="preserve"> СЕЛЬСКОЕ ПОСЕЛЕНИЕ»</w:t>
      </w:r>
    </w:p>
    <w:p w:rsidR="002A51C1" w:rsidRPr="002A51C1" w:rsidRDefault="002A51C1" w:rsidP="002A51C1">
      <w:pPr>
        <w:jc w:val="center"/>
        <w:rPr>
          <w:sz w:val="28"/>
          <w:szCs w:val="28"/>
        </w:rPr>
      </w:pPr>
    </w:p>
    <w:p w:rsidR="002A51C1" w:rsidRPr="002A51C1" w:rsidRDefault="002A51C1" w:rsidP="002A51C1">
      <w:pPr>
        <w:jc w:val="center"/>
        <w:rPr>
          <w:sz w:val="28"/>
          <w:szCs w:val="28"/>
        </w:rPr>
      </w:pPr>
      <w:r w:rsidRPr="002A51C1">
        <w:rPr>
          <w:sz w:val="28"/>
          <w:szCs w:val="28"/>
        </w:rPr>
        <w:t>АДМИ</w:t>
      </w:r>
      <w:r w:rsidR="00D836B7">
        <w:rPr>
          <w:sz w:val="28"/>
          <w:szCs w:val="28"/>
        </w:rPr>
        <w:t>НИСТРАЦИЯ БОЛЬШЕКИРСАНОВСКОГО</w:t>
      </w:r>
      <w:r w:rsidRPr="002A51C1">
        <w:rPr>
          <w:sz w:val="28"/>
          <w:szCs w:val="28"/>
        </w:rPr>
        <w:t xml:space="preserve"> </w:t>
      </w:r>
    </w:p>
    <w:p w:rsidR="002A51C1" w:rsidRPr="002A51C1" w:rsidRDefault="002A51C1" w:rsidP="002A51C1">
      <w:pPr>
        <w:jc w:val="center"/>
        <w:rPr>
          <w:sz w:val="28"/>
          <w:szCs w:val="28"/>
        </w:rPr>
      </w:pPr>
      <w:r w:rsidRPr="002A51C1">
        <w:rPr>
          <w:sz w:val="28"/>
          <w:szCs w:val="28"/>
        </w:rPr>
        <w:t>СЕЛЬСКОГО ПОСЕЛЕНИЯ</w:t>
      </w:r>
    </w:p>
    <w:p w:rsidR="000E3A4F" w:rsidRPr="00D37D25" w:rsidRDefault="000E3A4F" w:rsidP="00332676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D37D25" w:rsidRDefault="00B4344D" w:rsidP="002A0D81">
      <w:pPr>
        <w:shd w:val="clear" w:color="auto" w:fill="FFFFFF"/>
        <w:tabs>
          <w:tab w:val="left" w:pos="-5103"/>
        </w:tabs>
        <w:spacing w:before="34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511A" w:rsidRDefault="0020511A" w:rsidP="002A0D81">
      <w:pPr>
        <w:shd w:val="clear" w:color="auto" w:fill="FFFFFF"/>
        <w:tabs>
          <w:tab w:val="left" w:pos="-5103"/>
        </w:tabs>
        <w:spacing w:before="34"/>
        <w:ind w:firstLine="567"/>
        <w:jc w:val="center"/>
        <w:rPr>
          <w:sz w:val="28"/>
          <w:szCs w:val="28"/>
        </w:rPr>
      </w:pPr>
    </w:p>
    <w:p w:rsidR="00A735B4" w:rsidRPr="00552A39" w:rsidRDefault="0093219B" w:rsidP="00552A39">
      <w:pPr>
        <w:shd w:val="clear" w:color="auto" w:fill="FFFFFF"/>
        <w:tabs>
          <w:tab w:val="left" w:pos="3840"/>
          <w:tab w:val="left" w:pos="7526"/>
        </w:tabs>
        <w:spacing w:before="3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07</w:t>
      </w:r>
      <w:r w:rsidR="00D836B7">
        <w:rPr>
          <w:sz w:val="28"/>
          <w:szCs w:val="28"/>
        </w:rPr>
        <w:t xml:space="preserve"> апреля</w:t>
      </w:r>
      <w:r w:rsidR="00383EC3">
        <w:rPr>
          <w:sz w:val="28"/>
          <w:szCs w:val="28"/>
        </w:rPr>
        <w:t xml:space="preserve"> </w:t>
      </w:r>
      <w:r w:rsidR="00FD31A1">
        <w:rPr>
          <w:sz w:val="28"/>
          <w:szCs w:val="28"/>
        </w:rPr>
        <w:t xml:space="preserve"> </w:t>
      </w:r>
      <w:r w:rsidR="00A735B4" w:rsidRPr="00552A39">
        <w:rPr>
          <w:sz w:val="28"/>
          <w:szCs w:val="28"/>
        </w:rPr>
        <w:t>20</w:t>
      </w:r>
      <w:r w:rsidR="00383EC3">
        <w:rPr>
          <w:sz w:val="28"/>
          <w:szCs w:val="28"/>
        </w:rPr>
        <w:t>21</w:t>
      </w:r>
      <w:r w:rsidR="00A735B4" w:rsidRPr="00552A39">
        <w:rPr>
          <w:sz w:val="28"/>
          <w:szCs w:val="28"/>
        </w:rPr>
        <w:t xml:space="preserve"> года</w:t>
      </w:r>
      <w:r w:rsidR="00A735B4" w:rsidRPr="00552A3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836B7">
        <w:rPr>
          <w:sz w:val="28"/>
          <w:szCs w:val="28"/>
        </w:rPr>
        <w:t xml:space="preserve">      </w:t>
      </w:r>
      <w:r w:rsidR="0020511A">
        <w:rPr>
          <w:sz w:val="28"/>
          <w:szCs w:val="28"/>
        </w:rPr>
        <w:t xml:space="preserve">  </w:t>
      </w:r>
      <w:r w:rsidR="00A735B4" w:rsidRPr="00552A39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  <w:r w:rsidR="00552A39" w:rsidRPr="00552A39">
        <w:rPr>
          <w:sz w:val="28"/>
          <w:szCs w:val="28"/>
        </w:rPr>
        <w:t xml:space="preserve">    </w:t>
      </w:r>
      <w:r w:rsidR="00043D8C">
        <w:rPr>
          <w:sz w:val="28"/>
          <w:szCs w:val="28"/>
        </w:rPr>
        <w:t xml:space="preserve">          </w:t>
      </w:r>
      <w:r w:rsidR="00552A39" w:rsidRPr="00552A39">
        <w:rPr>
          <w:sz w:val="28"/>
          <w:szCs w:val="28"/>
        </w:rPr>
        <w:t xml:space="preserve">  </w:t>
      </w:r>
      <w:r w:rsidR="00D836B7">
        <w:rPr>
          <w:sz w:val="28"/>
          <w:szCs w:val="28"/>
        </w:rPr>
        <w:t xml:space="preserve">     </w:t>
      </w:r>
      <w:proofErr w:type="gramStart"/>
      <w:r w:rsidR="00D836B7">
        <w:rPr>
          <w:sz w:val="28"/>
          <w:szCs w:val="28"/>
        </w:rPr>
        <w:t>х</w:t>
      </w:r>
      <w:proofErr w:type="gramEnd"/>
      <w:r w:rsidR="00D836B7">
        <w:rPr>
          <w:sz w:val="28"/>
          <w:szCs w:val="28"/>
        </w:rPr>
        <w:t>. Большая Кирсановка</w:t>
      </w:r>
    </w:p>
    <w:p w:rsidR="00927DE3" w:rsidRDefault="00927DE3" w:rsidP="00927DE3">
      <w:pPr>
        <w:shd w:val="clear" w:color="auto" w:fill="FFFFFF"/>
        <w:tabs>
          <w:tab w:val="left" w:pos="1920"/>
        </w:tabs>
        <w:ind w:firstLine="567"/>
        <w:rPr>
          <w:sz w:val="28"/>
          <w:szCs w:val="28"/>
        </w:rPr>
      </w:pPr>
    </w:p>
    <w:p w:rsidR="000E3A4F" w:rsidRDefault="00927DE3" w:rsidP="00927DE3">
      <w:pPr>
        <w:shd w:val="clear" w:color="auto" w:fill="FFFFFF"/>
        <w:tabs>
          <w:tab w:val="left" w:pos="19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 проведении конкурса</w:t>
      </w:r>
      <w:r w:rsidR="006440E1">
        <w:rPr>
          <w:sz w:val="28"/>
          <w:szCs w:val="28"/>
        </w:rPr>
        <w:t xml:space="preserve"> </w:t>
      </w:r>
      <w:r w:rsidR="00F82301">
        <w:rPr>
          <w:sz w:val="28"/>
          <w:szCs w:val="28"/>
        </w:rPr>
        <w:t>«Л</w:t>
      </w:r>
      <w:r w:rsidR="006440E1">
        <w:rPr>
          <w:sz w:val="28"/>
          <w:szCs w:val="28"/>
        </w:rPr>
        <w:t>учшее</w:t>
      </w:r>
    </w:p>
    <w:p w:rsidR="00404C29" w:rsidRDefault="00383EC3" w:rsidP="006F3A4C">
      <w:pPr>
        <w:shd w:val="clear" w:color="auto" w:fill="FFFFFF"/>
        <w:tabs>
          <w:tab w:val="left" w:pos="19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043D8C">
        <w:rPr>
          <w:sz w:val="28"/>
          <w:szCs w:val="28"/>
        </w:rPr>
        <w:t>формление</w:t>
      </w:r>
      <w:r>
        <w:rPr>
          <w:sz w:val="28"/>
          <w:szCs w:val="28"/>
        </w:rPr>
        <w:t xml:space="preserve"> клумбы </w:t>
      </w:r>
      <w:r w:rsidR="00404C29">
        <w:rPr>
          <w:sz w:val="28"/>
          <w:szCs w:val="28"/>
        </w:rPr>
        <w:t>на территории</w:t>
      </w:r>
    </w:p>
    <w:p w:rsidR="00043D8C" w:rsidRDefault="00D836B7" w:rsidP="006F3A4C">
      <w:pPr>
        <w:shd w:val="clear" w:color="auto" w:fill="FFFFFF"/>
        <w:tabs>
          <w:tab w:val="left" w:pos="19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Большекирсановского </w:t>
      </w:r>
      <w:r w:rsidR="00383EC3">
        <w:rPr>
          <w:sz w:val="28"/>
          <w:szCs w:val="28"/>
        </w:rPr>
        <w:t>сельско</w:t>
      </w:r>
      <w:r w:rsidR="00404C29">
        <w:rPr>
          <w:sz w:val="28"/>
          <w:szCs w:val="28"/>
        </w:rPr>
        <w:t>го</w:t>
      </w:r>
      <w:r w:rsidR="00383EC3">
        <w:rPr>
          <w:sz w:val="28"/>
          <w:szCs w:val="28"/>
        </w:rPr>
        <w:t xml:space="preserve"> поселени</w:t>
      </w:r>
      <w:r w:rsidR="00404C29">
        <w:rPr>
          <w:sz w:val="28"/>
          <w:szCs w:val="28"/>
        </w:rPr>
        <w:t>я</w:t>
      </w:r>
      <w:r w:rsidR="00F82301">
        <w:rPr>
          <w:sz w:val="28"/>
          <w:szCs w:val="28"/>
        </w:rPr>
        <w:t xml:space="preserve">» </w:t>
      </w:r>
      <w:r w:rsidR="00043D8C">
        <w:rPr>
          <w:sz w:val="28"/>
          <w:szCs w:val="28"/>
        </w:rPr>
        <w:t xml:space="preserve"> </w:t>
      </w:r>
    </w:p>
    <w:p w:rsidR="006440E1" w:rsidRDefault="0093219B" w:rsidP="00927DE3">
      <w:pPr>
        <w:shd w:val="clear" w:color="auto" w:fill="FFFFFF"/>
        <w:tabs>
          <w:tab w:val="left" w:pos="192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D2C4B">
        <w:rPr>
          <w:sz w:val="28"/>
          <w:szCs w:val="28"/>
        </w:rPr>
        <w:t>освященного</w:t>
      </w:r>
      <w:proofErr w:type="gramEnd"/>
      <w:r>
        <w:rPr>
          <w:sz w:val="28"/>
          <w:szCs w:val="28"/>
        </w:rPr>
        <w:t xml:space="preserve"> празднованию 76- годовщине</w:t>
      </w:r>
    </w:p>
    <w:p w:rsidR="0093219B" w:rsidRDefault="0093219B" w:rsidP="00927DE3">
      <w:pPr>
        <w:shd w:val="clear" w:color="auto" w:fill="FFFFFF"/>
        <w:tabs>
          <w:tab w:val="left" w:pos="19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8D2C4B">
        <w:rPr>
          <w:sz w:val="28"/>
          <w:szCs w:val="28"/>
        </w:rPr>
        <w:t>обеды в Великой О</w:t>
      </w:r>
      <w:r>
        <w:rPr>
          <w:sz w:val="28"/>
          <w:szCs w:val="28"/>
        </w:rPr>
        <w:t>течественной войне.</w:t>
      </w:r>
    </w:p>
    <w:p w:rsidR="00927DE3" w:rsidRDefault="00927DE3" w:rsidP="00927DE3">
      <w:pPr>
        <w:shd w:val="clear" w:color="auto" w:fill="FFFFFF"/>
        <w:tabs>
          <w:tab w:val="left" w:pos="1920"/>
        </w:tabs>
        <w:ind w:firstLine="567"/>
        <w:rPr>
          <w:sz w:val="28"/>
          <w:szCs w:val="28"/>
        </w:rPr>
      </w:pPr>
    </w:p>
    <w:p w:rsidR="008729E4" w:rsidRDefault="005F2BDA" w:rsidP="00404C29">
      <w:pPr>
        <w:pStyle w:val="a5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2A51C1">
        <w:rPr>
          <w:sz w:val="28"/>
          <w:szCs w:val="28"/>
        </w:rPr>
        <w:t>В</w:t>
      </w:r>
      <w:r w:rsidR="00043D8C" w:rsidRPr="002A51C1">
        <w:rPr>
          <w:sz w:val="28"/>
          <w:szCs w:val="28"/>
        </w:rPr>
        <w:t xml:space="preserve"> целях улучшения внешнего облика </w:t>
      </w:r>
      <w:r w:rsidR="004E2680" w:rsidRPr="002A51C1">
        <w:rPr>
          <w:sz w:val="28"/>
          <w:szCs w:val="28"/>
        </w:rPr>
        <w:t>сельского поселения,  совершенствования художественного и эстетического уровня оформления и декорирования</w:t>
      </w:r>
      <w:r w:rsidR="00404C29">
        <w:rPr>
          <w:sz w:val="28"/>
          <w:szCs w:val="28"/>
        </w:rPr>
        <w:t xml:space="preserve"> цветочных клумб</w:t>
      </w:r>
      <w:r w:rsidR="006927B6" w:rsidRPr="002A51C1">
        <w:rPr>
          <w:sz w:val="28"/>
          <w:szCs w:val="28"/>
        </w:rPr>
        <w:t>,  благоустройства территории сельского поселения</w:t>
      </w:r>
      <w:r w:rsidR="00383EC3">
        <w:rPr>
          <w:sz w:val="28"/>
          <w:szCs w:val="28"/>
        </w:rPr>
        <w:t>,</w:t>
      </w:r>
      <w:r w:rsidR="005E78DB">
        <w:rPr>
          <w:sz w:val="28"/>
          <w:szCs w:val="28"/>
        </w:rPr>
        <w:t xml:space="preserve"> </w:t>
      </w:r>
      <w:r w:rsidR="00404C29">
        <w:rPr>
          <w:sz w:val="28"/>
          <w:szCs w:val="28"/>
        </w:rPr>
        <w:t xml:space="preserve">а также </w:t>
      </w:r>
      <w:r w:rsidR="008729E4" w:rsidRPr="00A374E1">
        <w:rPr>
          <w:sz w:val="28"/>
          <w:szCs w:val="28"/>
        </w:rPr>
        <w:t> </w:t>
      </w:r>
      <w:hyperlink r:id="rId5" w:tooltip="Вовлечение" w:history="1">
        <w:r w:rsidR="008729E4" w:rsidRPr="003F4708">
          <w:rPr>
            <w:sz w:val="28"/>
            <w:szCs w:val="28"/>
            <w:bdr w:val="none" w:sz="0" w:space="0" w:color="auto" w:frame="1"/>
          </w:rPr>
          <w:t>вовлечение</w:t>
        </w:r>
      </w:hyperlink>
      <w:r w:rsidR="008729E4" w:rsidRPr="00A374E1">
        <w:rPr>
          <w:sz w:val="28"/>
          <w:szCs w:val="28"/>
        </w:rPr>
        <w:t> предприятий, организаций, жителей в кампанию по озеленению, созданию и сохранению эстетически привлекательных мест на территории муниципального образования</w:t>
      </w:r>
      <w:r w:rsidR="00404C29">
        <w:rPr>
          <w:sz w:val="28"/>
          <w:szCs w:val="28"/>
        </w:rPr>
        <w:t>,</w:t>
      </w:r>
    </w:p>
    <w:p w:rsidR="00552A39" w:rsidRDefault="00383EC3" w:rsidP="00383EC3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0511A" w:rsidRPr="002A51C1">
        <w:rPr>
          <w:sz w:val="28"/>
          <w:szCs w:val="28"/>
        </w:rPr>
        <w:t>:</w:t>
      </w:r>
    </w:p>
    <w:p w:rsidR="00404C29" w:rsidRPr="002A51C1" w:rsidRDefault="00404C29" w:rsidP="00383EC3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20511A" w:rsidRPr="002A51C1" w:rsidRDefault="00A735B4" w:rsidP="00552A39">
      <w:pPr>
        <w:shd w:val="clear" w:color="auto" w:fill="FFFFFF"/>
        <w:tabs>
          <w:tab w:val="left" w:pos="851"/>
          <w:tab w:val="left" w:pos="5990"/>
        </w:tabs>
        <w:ind w:firstLine="567"/>
        <w:jc w:val="both"/>
        <w:rPr>
          <w:sz w:val="28"/>
          <w:szCs w:val="28"/>
        </w:rPr>
      </w:pPr>
      <w:r w:rsidRPr="002A51C1">
        <w:rPr>
          <w:color w:val="000000"/>
          <w:sz w:val="28"/>
          <w:szCs w:val="28"/>
        </w:rPr>
        <w:t>1.</w:t>
      </w:r>
      <w:r w:rsidRPr="002A51C1">
        <w:rPr>
          <w:color w:val="000000"/>
          <w:sz w:val="28"/>
          <w:szCs w:val="28"/>
        </w:rPr>
        <w:tab/>
      </w:r>
      <w:r w:rsidR="0020511A" w:rsidRPr="002A51C1">
        <w:rPr>
          <w:color w:val="000000"/>
          <w:sz w:val="28"/>
          <w:szCs w:val="28"/>
        </w:rPr>
        <w:t xml:space="preserve">Провести конкурс </w:t>
      </w:r>
      <w:r w:rsidR="00F82301">
        <w:rPr>
          <w:color w:val="000000"/>
          <w:sz w:val="28"/>
          <w:szCs w:val="28"/>
        </w:rPr>
        <w:t>«Лучшее оформление</w:t>
      </w:r>
      <w:r w:rsidR="00404C29">
        <w:rPr>
          <w:color w:val="000000"/>
          <w:sz w:val="28"/>
          <w:szCs w:val="28"/>
        </w:rPr>
        <w:t xml:space="preserve"> клумбы </w:t>
      </w:r>
      <w:r w:rsidR="00F82301">
        <w:rPr>
          <w:color w:val="000000"/>
          <w:sz w:val="28"/>
          <w:szCs w:val="28"/>
        </w:rPr>
        <w:t xml:space="preserve"> </w:t>
      </w:r>
      <w:r w:rsidR="00B26664" w:rsidRPr="002A51C1">
        <w:rPr>
          <w:color w:val="000000"/>
          <w:sz w:val="28"/>
          <w:szCs w:val="28"/>
        </w:rPr>
        <w:t xml:space="preserve">на территории </w:t>
      </w:r>
      <w:r w:rsidR="00D836B7">
        <w:rPr>
          <w:color w:val="000000"/>
          <w:sz w:val="28"/>
          <w:szCs w:val="28"/>
        </w:rPr>
        <w:t>Большекирсановского</w:t>
      </w:r>
      <w:r w:rsidR="00B26664" w:rsidRPr="002A51C1">
        <w:rPr>
          <w:color w:val="000000"/>
          <w:sz w:val="28"/>
          <w:szCs w:val="28"/>
        </w:rPr>
        <w:t xml:space="preserve"> сельского поселения</w:t>
      </w:r>
      <w:r w:rsidR="00FF3E38">
        <w:rPr>
          <w:color w:val="000000"/>
          <w:sz w:val="28"/>
          <w:szCs w:val="28"/>
        </w:rPr>
        <w:t>.</w:t>
      </w:r>
    </w:p>
    <w:p w:rsidR="00D80D44" w:rsidRPr="002A51C1" w:rsidRDefault="005F2BDA" w:rsidP="00B26664">
      <w:pPr>
        <w:shd w:val="clear" w:color="auto" w:fill="FFFFFF"/>
        <w:tabs>
          <w:tab w:val="left" w:pos="851"/>
          <w:tab w:val="left" w:pos="5990"/>
        </w:tabs>
        <w:ind w:firstLine="567"/>
        <w:jc w:val="both"/>
        <w:rPr>
          <w:sz w:val="28"/>
          <w:szCs w:val="28"/>
        </w:rPr>
      </w:pPr>
      <w:r w:rsidRPr="002A51C1">
        <w:rPr>
          <w:sz w:val="28"/>
          <w:szCs w:val="28"/>
        </w:rPr>
        <w:t xml:space="preserve">2. </w:t>
      </w:r>
      <w:r w:rsidR="00B26664" w:rsidRPr="002A51C1">
        <w:rPr>
          <w:sz w:val="28"/>
          <w:szCs w:val="28"/>
        </w:rPr>
        <w:t>Утвердить Положение о Конкурсе (приложение№1) .</w:t>
      </w:r>
    </w:p>
    <w:p w:rsidR="005F2BDA" w:rsidRPr="002A51C1" w:rsidRDefault="002C51A4" w:rsidP="00B26664">
      <w:pPr>
        <w:shd w:val="clear" w:color="auto" w:fill="FFFFFF"/>
        <w:tabs>
          <w:tab w:val="left" w:pos="851"/>
          <w:tab w:val="left" w:pos="5990"/>
        </w:tabs>
        <w:ind w:firstLine="567"/>
        <w:jc w:val="both"/>
        <w:rPr>
          <w:color w:val="000000"/>
          <w:sz w:val="28"/>
          <w:szCs w:val="28"/>
        </w:rPr>
      </w:pPr>
      <w:r w:rsidRPr="002A51C1">
        <w:rPr>
          <w:sz w:val="28"/>
          <w:szCs w:val="28"/>
        </w:rPr>
        <w:t xml:space="preserve">3. </w:t>
      </w:r>
      <w:r w:rsidR="00A735B4" w:rsidRPr="002A51C1">
        <w:rPr>
          <w:color w:val="000000"/>
          <w:sz w:val="28"/>
          <w:szCs w:val="28"/>
        </w:rPr>
        <w:tab/>
        <w:t>Утвердить</w:t>
      </w:r>
      <w:r w:rsidR="0088141C" w:rsidRPr="002A51C1">
        <w:rPr>
          <w:color w:val="000000"/>
          <w:sz w:val="28"/>
          <w:szCs w:val="28"/>
        </w:rPr>
        <w:t xml:space="preserve"> </w:t>
      </w:r>
      <w:r w:rsidR="005F2BDA" w:rsidRPr="002A51C1">
        <w:rPr>
          <w:color w:val="000000"/>
          <w:sz w:val="28"/>
          <w:szCs w:val="28"/>
        </w:rPr>
        <w:t xml:space="preserve"> состав конкурсной комиссии (приложение </w:t>
      </w:r>
      <w:r w:rsidR="00B26664" w:rsidRPr="002A51C1">
        <w:rPr>
          <w:color w:val="000000"/>
          <w:sz w:val="28"/>
          <w:szCs w:val="28"/>
        </w:rPr>
        <w:t>№2</w:t>
      </w:r>
      <w:r w:rsidR="005F2BDA" w:rsidRPr="002A51C1">
        <w:rPr>
          <w:color w:val="000000"/>
          <w:sz w:val="28"/>
          <w:szCs w:val="28"/>
        </w:rPr>
        <w:t>).</w:t>
      </w:r>
    </w:p>
    <w:p w:rsidR="00A735B4" w:rsidRPr="002A51C1" w:rsidRDefault="00C3403E" w:rsidP="0091485A">
      <w:pPr>
        <w:shd w:val="clear" w:color="auto" w:fill="FFFFFF"/>
        <w:spacing w:before="24"/>
        <w:ind w:firstLine="567"/>
        <w:jc w:val="both"/>
        <w:rPr>
          <w:color w:val="000000"/>
          <w:sz w:val="28"/>
          <w:szCs w:val="28"/>
        </w:rPr>
      </w:pPr>
      <w:r w:rsidRPr="002A51C1">
        <w:rPr>
          <w:spacing w:val="-4"/>
          <w:sz w:val="28"/>
          <w:szCs w:val="28"/>
        </w:rPr>
        <w:t>4</w:t>
      </w:r>
      <w:r w:rsidR="00332676" w:rsidRPr="002A51C1">
        <w:rPr>
          <w:spacing w:val="-4"/>
          <w:sz w:val="28"/>
          <w:szCs w:val="28"/>
        </w:rPr>
        <w:t>.</w:t>
      </w:r>
      <w:r w:rsidR="00FF3E38">
        <w:rPr>
          <w:spacing w:val="-4"/>
          <w:sz w:val="28"/>
          <w:szCs w:val="28"/>
        </w:rPr>
        <w:t>Н</w:t>
      </w:r>
      <w:r w:rsidR="0091485A" w:rsidRPr="002A51C1">
        <w:rPr>
          <w:spacing w:val="-4"/>
          <w:sz w:val="28"/>
          <w:szCs w:val="28"/>
        </w:rPr>
        <w:t xml:space="preserve">астоящее </w:t>
      </w:r>
      <w:r w:rsidR="00FF3E38">
        <w:rPr>
          <w:spacing w:val="-4"/>
          <w:sz w:val="28"/>
          <w:szCs w:val="28"/>
        </w:rPr>
        <w:t>постановление</w:t>
      </w:r>
      <w:r w:rsidR="0091485A" w:rsidRPr="002A51C1">
        <w:rPr>
          <w:spacing w:val="-4"/>
          <w:sz w:val="28"/>
          <w:szCs w:val="28"/>
        </w:rPr>
        <w:t xml:space="preserve"> </w:t>
      </w:r>
      <w:r w:rsidR="00FF3E38">
        <w:rPr>
          <w:spacing w:val="-4"/>
          <w:sz w:val="28"/>
          <w:szCs w:val="28"/>
        </w:rPr>
        <w:t xml:space="preserve">подлежит опубликованию  и размещению на официальной </w:t>
      </w:r>
      <w:proofErr w:type="gramStart"/>
      <w:r w:rsidR="00FF3E38">
        <w:rPr>
          <w:spacing w:val="-4"/>
          <w:sz w:val="28"/>
          <w:szCs w:val="28"/>
        </w:rPr>
        <w:t>сайте</w:t>
      </w:r>
      <w:proofErr w:type="gramEnd"/>
      <w:r w:rsidR="00FF3E38">
        <w:rPr>
          <w:spacing w:val="-4"/>
          <w:sz w:val="28"/>
          <w:szCs w:val="28"/>
        </w:rPr>
        <w:t xml:space="preserve"> Администрации </w:t>
      </w:r>
      <w:r w:rsidR="00D836B7">
        <w:rPr>
          <w:color w:val="000000"/>
          <w:sz w:val="28"/>
          <w:szCs w:val="28"/>
        </w:rPr>
        <w:t>Большекирсановского</w:t>
      </w:r>
      <w:r w:rsidR="001E63F1" w:rsidRPr="002A51C1">
        <w:rPr>
          <w:color w:val="000000"/>
          <w:sz w:val="28"/>
          <w:szCs w:val="28"/>
        </w:rPr>
        <w:t xml:space="preserve"> сельского поселения</w:t>
      </w:r>
      <w:r w:rsidR="00FF3E38">
        <w:rPr>
          <w:color w:val="000000"/>
          <w:sz w:val="28"/>
          <w:szCs w:val="28"/>
        </w:rPr>
        <w:t xml:space="preserve"> в сети Интернет</w:t>
      </w:r>
      <w:r w:rsidR="001E63F1" w:rsidRPr="002A51C1">
        <w:rPr>
          <w:color w:val="000000"/>
          <w:sz w:val="28"/>
          <w:szCs w:val="28"/>
        </w:rPr>
        <w:t>.</w:t>
      </w:r>
    </w:p>
    <w:p w:rsidR="00A735B4" w:rsidRPr="002A51C1" w:rsidRDefault="00C3403E" w:rsidP="00C3403E">
      <w:pPr>
        <w:shd w:val="clear" w:color="auto" w:fill="FFFFFF"/>
        <w:tabs>
          <w:tab w:val="left" w:pos="979"/>
        </w:tabs>
        <w:spacing w:line="326" w:lineRule="exact"/>
        <w:jc w:val="both"/>
        <w:rPr>
          <w:color w:val="000000"/>
          <w:sz w:val="28"/>
          <w:szCs w:val="28"/>
        </w:rPr>
      </w:pPr>
      <w:r w:rsidRPr="002A51C1">
        <w:rPr>
          <w:color w:val="000000"/>
          <w:sz w:val="28"/>
          <w:szCs w:val="28"/>
        </w:rPr>
        <w:t xml:space="preserve">         5.</w:t>
      </w:r>
      <w:proofErr w:type="gramStart"/>
      <w:r w:rsidR="00A735B4" w:rsidRPr="002A51C1">
        <w:rPr>
          <w:color w:val="000000"/>
          <w:sz w:val="28"/>
          <w:szCs w:val="28"/>
        </w:rPr>
        <w:t>Контроль</w:t>
      </w:r>
      <w:r w:rsidR="002A51C1">
        <w:rPr>
          <w:color w:val="000000"/>
          <w:sz w:val="28"/>
          <w:szCs w:val="28"/>
        </w:rPr>
        <w:t>,</w:t>
      </w:r>
      <w:r w:rsidR="00A735B4" w:rsidRPr="002A51C1">
        <w:rPr>
          <w:color w:val="000000"/>
          <w:sz w:val="28"/>
          <w:szCs w:val="28"/>
        </w:rPr>
        <w:t xml:space="preserve"> за</w:t>
      </w:r>
      <w:proofErr w:type="gramEnd"/>
      <w:r w:rsidR="00A735B4" w:rsidRPr="002A51C1">
        <w:rPr>
          <w:color w:val="000000"/>
          <w:sz w:val="28"/>
          <w:szCs w:val="28"/>
        </w:rPr>
        <w:t xml:space="preserve"> выполнением </w:t>
      </w:r>
      <w:r w:rsidR="0091485A" w:rsidRPr="002A51C1">
        <w:rPr>
          <w:color w:val="000000"/>
          <w:sz w:val="28"/>
          <w:szCs w:val="28"/>
        </w:rPr>
        <w:t>распоряжения</w:t>
      </w:r>
      <w:r w:rsidR="002A51C1">
        <w:rPr>
          <w:color w:val="000000"/>
          <w:sz w:val="28"/>
          <w:szCs w:val="28"/>
        </w:rPr>
        <w:t>,</w:t>
      </w:r>
      <w:r w:rsidR="0091485A" w:rsidRPr="002A51C1">
        <w:rPr>
          <w:color w:val="000000"/>
          <w:sz w:val="28"/>
          <w:szCs w:val="28"/>
        </w:rPr>
        <w:t xml:space="preserve"> оставляю за собой.</w:t>
      </w:r>
    </w:p>
    <w:p w:rsidR="00332676" w:rsidRPr="002A51C1" w:rsidRDefault="00332676" w:rsidP="001E63F1">
      <w:pPr>
        <w:shd w:val="clear" w:color="auto" w:fill="FFFFFF"/>
        <w:tabs>
          <w:tab w:val="left" w:pos="979"/>
        </w:tabs>
        <w:spacing w:line="326" w:lineRule="exact"/>
        <w:jc w:val="center"/>
        <w:rPr>
          <w:color w:val="000000"/>
          <w:sz w:val="28"/>
          <w:szCs w:val="28"/>
        </w:rPr>
      </w:pPr>
    </w:p>
    <w:p w:rsidR="00B26664" w:rsidRPr="002A51C1" w:rsidRDefault="00B26664" w:rsidP="00552A39">
      <w:pPr>
        <w:shd w:val="clear" w:color="auto" w:fill="FFFFFF"/>
        <w:tabs>
          <w:tab w:val="left" w:pos="979"/>
        </w:tabs>
        <w:spacing w:line="326" w:lineRule="exact"/>
        <w:rPr>
          <w:color w:val="000000"/>
          <w:sz w:val="28"/>
          <w:szCs w:val="28"/>
        </w:rPr>
      </w:pPr>
    </w:p>
    <w:p w:rsidR="00EA40D9" w:rsidRPr="002A51C1" w:rsidRDefault="001E63F1" w:rsidP="00552A39">
      <w:pPr>
        <w:shd w:val="clear" w:color="auto" w:fill="FFFFFF"/>
        <w:tabs>
          <w:tab w:val="left" w:pos="979"/>
        </w:tabs>
        <w:spacing w:line="326" w:lineRule="exact"/>
        <w:rPr>
          <w:color w:val="000000"/>
          <w:sz w:val="28"/>
          <w:szCs w:val="28"/>
        </w:rPr>
      </w:pPr>
      <w:r w:rsidRPr="002A51C1">
        <w:rPr>
          <w:color w:val="000000"/>
          <w:sz w:val="28"/>
          <w:szCs w:val="28"/>
        </w:rPr>
        <w:t xml:space="preserve">Глава </w:t>
      </w:r>
      <w:r w:rsidR="00B26664" w:rsidRPr="002A51C1">
        <w:rPr>
          <w:color w:val="000000"/>
          <w:sz w:val="28"/>
          <w:szCs w:val="28"/>
        </w:rPr>
        <w:t xml:space="preserve">Администрации </w:t>
      </w:r>
    </w:p>
    <w:p w:rsidR="00552A39" w:rsidRPr="002A51C1" w:rsidRDefault="00D836B7" w:rsidP="00552A39">
      <w:pPr>
        <w:shd w:val="clear" w:color="auto" w:fill="FFFFFF"/>
        <w:tabs>
          <w:tab w:val="left" w:pos="979"/>
        </w:tabs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Большекирсановского</w:t>
      </w:r>
    </w:p>
    <w:p w:rsidR="001E63F1" w:rsidRPr="002A51C1" w:rsidRDefault="001E63F1" w:rsidP="00552A39">
      <w:pPr>
        <w:shd w:val="clear" w:color="auto" w:fill="FFFFFF"/>
        <w:tabs>
          <w:tab w:val="left" w:pos="979"/>
        </w:tabs>
        <w:spacing w:line="326" w:lineRule="exact"/>
        <w:rPr>
          <w:color w:val="000000"/>
          <w:sz w:val="28"/>
          <w:szCs w:val="28"/>
        </w:rPr>
        <w:sectPr w:rsidR="001E63F1" w:rsidRPr="002A51C1" w:rsidSect="000E3A4F">
          <w:pgSz w:w="11909" w:h="16834"/>
          <w:pgMar w:top="851" w:right="994" w:bottom="720" w:left="1418" w:header="720" w:footer="720" w:gutter="0"/>
          <w:cols w:space="720"/>
          <w:noEndnote/>
        </w:sectPr>
      </w:pPr>
      <w:r w:rsidRPr="002A51C1">
        <w:rPr>
          <w:color w:val="000000"/>
          <w:sz w:val="28"/>
          <w:szCs w:val="28"/>
        </w:rPr>
        <w:t>сельского поселения</w:t>
      </w:r>
      <w:r w:rsidRPr="002A51C1">
        <w:rPr>
          <w:color w:val="000000"/>
          <w:sz w:val="28"/>
          <w:szCs w:val="28"/>
        </w:rPr>
        <w:tab/>
      </w:r>
      <w:r w:rsidRPr="002A51C1">
        <w:rPr>
          <w:color w:val="000000"/>
          <w:sz w:val="28"/>
          <w:szCs w:val="28"/>
        </w:rPr>
        <w:tab/>
      </w:r>
      <w:r w:rsidRPr="002A51C1">
        <w:rPr>
          <w:color w:val="000000"/>
          <w:sz w:val="28"/>
          <w:szCs w:val="28"/>
        </w:rPr>
        <w:tab/>
      </w:r>
      <w:r w:rsidRPr="002A51C1">
        <w:rPr>
          <w:color w:val="000000"/>
          <w:sz w:val="28"/>
          <w:szCs w:val="28"/>
        </w:rPr>
        <w:tab/>
      </w:r>
      <w:r w:rsidR="0091485A" w:rsidRPr="002A51C1">
        <w:rPr>
          <w:color w:val="000000"/>
          <w:sz w:val="28"/>
          <w:szCs w:val="28"/>
        </w:rPr>
        <w:t xml:space="preserve">                                </w:t>
      </w:r>
      <w:r w:rsidR="00D836B7">
        <w:rPr>
          <w:color w:val="000000"/>
          <w:sz w:val="28"/>
          <w:szCs w:val="28"/>
        </w:rPr>
        <w:t>С.И.Василенко.</w:t>
      </w:r>
    </w:p>
    <w:tbl>
      <w:tblPr>
        <w:tblW w:w="10173" w:type="dxa"/>
        <w:tblLook w:val="01E0"/>
      </w:tblPr>
      <w:tblGrid>
        <w:gridCol w:w="5070"/>
        <w:gridCol w:w="5103"/>
      </w:tblGrid>
      <w:tr w:rsidR="00B26664" w:rsidRPr="002A51C1" w:rsidTr="002608B8">
        <w:tc>
          <w:tcPr>
            <w:tcW w:w="5070" w:type="dxa"/>
          </w:tcPr>
          <w:p w:rsidR="00B26664" w:rsidRPr="002A51C1" w:rsidRDefault="00B26664" w:rsidP="008F00B0">
            <w:pPr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26664" w:rsidRPr="002A51C1" w:rsidRDefault="00C32B2B" w:rsidP="00C32B2B">
            <w:pPr>
              <w:spacing w:line="360" w:lineRule="exact"/>
              <w:ind w:left="624" w:hanging="7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="00B26664" w:rsidRPr="002A51C1">
              <w:rPr>
                <w:bCs/>
                <w:sz w:val="28"/>
                <w:szCs w:val="28"/>
              </w:rPr>
              <w:t>Приложение №1</w:t>
            </w:r>
          </w:p>
          <w:p w:rsidR="00B26664" w:rsidRPr="002A51C1" w:rsidRDefault="00C32B2B" w:rsidP="00C32B2B">
            <w:pPr>
              <w:spacing w:line="360" w:lineRule="exact"/>
              <w:ind w:left="624" w:hanging="7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B26664" w:rsidRPr="002A51C1">
              <w:rPr>
                <w:bCs/>
                <w:sz w:val="28"/>
                <w:szCs w:val="28"/>
              </w:rPr>
              <w:t xml:space="preserve">к </w:t>
            </w:r>
            <w:r w:rsidR="00FF3E38">
              <w:rPr>
                <w:bCs/>
                <w:sz w:val="28"/>
                <w:szCs w:val="28"/>
              </w:rPr>
              <w:t>постановлению</w:t>
            </w:r>
            <w:r w:rsidR="00B26664" w:rsidRPr="002A51C1">
              <w:rPr>
                <w:bCs/>
                <w:sz w:val="28"/>
                <w:szCs w:val="28"/>
              </w:rPr>
              <w:t xml:space="preserve"> Администрации </w:t>
            </w:r>
          </w:p>
          <w:p w:rsidR="00C32B2B" w:rsidRDefault="00C32B2B" w:rsidP="00C32B2B">
            <w:pPr>
              <w:spacing w:line="360" w:lineRule="exact"/>
              <w:ind w:left="624" w:hanging="7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  <w:r w:rsidR="00D836B7">
              <w:rPr>
                <w:bCs/>
                <w:sz w:val="28"/>
                <w:szCs w:val="28"/>
              </w:rPr>
              <w:t>Большекирсановского</w:t>
            </w:r>
            <w:r w:rsidR="00B26664" w:rsidRPr="002A51C1">
              <w:rPr>
                <w:bCs/>
                <w:sz w:val="28"/>
                <w:szCs w:val="28"/>
              </w:rPr>
              <w:t xml:space="preserve"> </w:t>
            </w:r>
          </w:p>
          <w:p w:rsidR="00B26664" w:rsidRPr="002A51C1" w:rsidRDefault="00C32B2B" w:rsidP="00C32B2B">
            <w:pPr>
              <w:spacing w:line="360" w:lineRule="exact"/>
              <w:ind w:left="624" w:hanging="7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="00B26664" w:rsidRPr="002A51C1">
              <w:rPr>
                <w:bCs/>
                <w:sz w:val="28"/>
                <w:szCs w:val="28"/>
              </w:rPr>
              <w:t>сельского поселения</w:t>
            </w:r>
          </w:p>
          <w:p w:rsidR="00B26664" w:rsidRDefault="00C32B2B" w:rsidP="002608B8">
            <w:pPr>
              <w:spacing w:line="360" w:lineRule="exact"/>
              <w:ind w:left="624" w:hanging="7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="00B26664" w:rsidRPr="002A51C1">
              <w:rPr>
                <w:bCs/>
                <w:sz w:val="28"/>
                <w:szCs w:val="28"/>
              </w:rPr>
              <w:t>от</w:t>
            </w:r>
            <w:r w:rsidR="0093219B">
              <w:rPr>
                <w:bCs/>
                <w:sz w:val="28"/>
                <w:szCs w:val="28"/>
              </w:rPr>
              <w:t xml:space="preserve"> 07</w:t>
            </w:r>
            <w:r w:rsidR="00B26664" w:rsidRPr="002A51C1">
              <w:rPr>
                <w:bCs/>
                <w:sz w:val="28"/>
                <w:szCs w:val="28"/>
              </w:rPr>
              <w:t xml:space="preserve"> </w:t>
            </w:r>
            <w:r w:rsidR="00523E16">
              <w:rPr>
                <w:bCs/>
                <w:sz w:val="28"/>
                <w:szCs w:val="28"/>
              </w:rPr>
              <w:t>.</w:t>
            </w:r>
            <w:r w:rsidR="00B26664" w:rsidRPr="002A51C1">
              <w:rPr>
                <w:bCs/>
                <w:sz w:val="28"/>
                <w:szCs w:val="28"/>
              </w:rPr>
              <w:t xml:space="preserve"> </w:t>
            </w:r>
            <w:r w:rsidR="00D836B7">
              <w:rPr>
                <w:bCs/>
                <w:sz w:val="28"/>
                <w:szCs w:val="28"/>
              </w:rPr>
              <w:t>04</w:t>
            </w:r>
            <w:r w:rsidR="00FD31A1" w:rsidRPr="002A51C1">
              <w:rPr>
                <w:bCs/>
                <w:sz w:val="28"/>
                <w:szCs w:val="28"/>
              </w:rPr>
              <w:t>.</w:t>
            </w:r>
            <w:r w:rsidR="00B26664" w:rsidRPr="002A51C1">
              <w:rPr>
                <w:bCs/>
                <w:sz w:val="28"/>
                <w:szCs w:val="28"/>
              </w:rPr>
              <w:t xml:space="preserve"> 20</w:t>
            </w:r>
            <w:r w:rsidR="00FF3E38">
              <w:rPr>
                <w:bCs/>
                <w:sz w:val="28"/>
                <w:szCs w:val="28"/>
              </w:rPr>
              <w:t>21</w:t>
            </w:r>
            <w:r w:rsidR="00B26664" w:rsidRPr="002A51C1">
              <w:rPr>
                <w:bCs/>
                <w:sz w:val="28"/>
                <w:szCs w:val="28"/>
              </w:rPr>
              <w:t xml:space="preserve"> г. №</w:t>
            </w:r>
            <w:r w:rsidR="0093219B">
              <w:rPr>
                <w:bCs/>
                <w:sz w:val="28"/>
                <w:szCs w:val="28"/>
              </w:rPr>
              <w:t xml:space="preserve"> 32</w:t>
            </w:r>
          </w:p>
          <w:p w:rsidR="002608B8" w:rsidRPr="002A51C1" w:rsidRDefault="002608B8" w:rsidP="002608B8">
            <w:pPr>
              <w:spacing w:line="360" w:lineRule="exact"/>
              <w:ind w:left="624" w:hanging="729"/>
              <w:rPr>
                <w:b/>
                <w:bCs/>
                <w:sz w:val="28"/>
                <w:szCs w:val="28"/>
              </w:rPr>
            </w:pPr>
          </w:p>
        </w:tc>
      </w:tr>
    </w:tbl>
    <w:p w:rsidR="00B26664" w:rsidRPr="002A51C1" w:rsidRDefault="00B26664" w:rsidP="00B26664">
      <w:pPr>
        <w:spacing w:line="360" w:lineRule="exact"/>
        <w:jc w:val="center"/>
        <w:rPr>
          <w:b/>
          <w:bCs/>
          <w:sz w:val="28"/>
          <w:szCs w:val="28"/>
        </w:rPr>
      </w:pPr>
      <w:r w:rsidRPr="002A51C1">
        <w:rPr>
          <w:b/>
          <w:bCs/>
          <w:sz w:val="28"/>
          <w:szCs w:val="28"/>
        </w:rPr>
        <w:t>ПОЛОЖЕНИЕ</w:t>
      </w:r>
    </w:p>
    <w:p w:rsidR="00B26664" w:rsidRPr="002A51C1" w:rsidRDefault="00B26664" w:rsidP="006F3A4C">
      <w:pPr>
        <w:spacing w:line="360" w:lineRule="exact"/>
        <w:jc w:val="center"/>
        <w:rPr>
          <w:b/>
          <w:bCs/>
          <w:sz w:val="28"/>
          <w:szCs w:val="28"/>
        </w:rPr>
      </w:pPr>
      <w:r w:rsidRPr="002A51C1">
        <w:rPr>
          <w:b/>
          <w:bCs/>
          <w:sz w:val="28"/>
          <w:szCs w:val="28"/>
        </w:rPr>
        <w:t xml:space="preserve">о проведении конкурса </w:t>
      </w:r>
      <w:r w:rsidR="006F3A4C">
        <w:rPr>
          <w:b/>
          <w:bCs/>
          <w:sz w:val="28"/>
          <w:szCs w:val="28"/>
        </w:rPr>
        <w:t>«Л</w:t>
      </w:r>
      <w:r w:rsidRPr="002A51C1">
        <w:rPr>
          <w:b/>
          <w:bCs/>
          <w:sz w:val="28"/>
          <w:szCs w:val="28"/>
        </w:rPr>
        <w:t xml:space="preserve">учшее </w:t>
      </w:r>
      <w:r w:rsidR="002608B8">
        <w:rPr>
          <w:b/>
          <w:bCs/>
          <w:sz w:val="28"/>
          <w:szCs w:val="28"/>
        </w:rPr>
        <w:t xml:space="preserve">оформление клумбы на территории </w:t>
      </w:r>
      <w:r w:rsidR="00D836B7">
        <w:rPr>
          <w:b/>
          <w:bCs/>
          <w:sz w:val="28"/>
          <w:szCs w:val="28"/>
        </w:rPr>
        <w:t>Большекирсановского</w:t>
      </w:r>
      <w:r w:rsidR="002608B8" w:rsidRPr="002A51C1">
        <w:rPr>
          <w:b/>
          <w:bCs/>
          <w:sz w:val="28"/>
          <w:szCs w:val="28"/>
        </w:rPr>
        <w:t xml:space="preserve"> сельского поселения</w:t>
      </w:r>
      <w:r w:rsidR="006F3A4C">
        <w:rPr>
          <w:b/>
          <w:bCs/>
          <w:sz w:val="28"/>
          <w:szCs w:val="28"/>
        </w:rPr>
        <w:t>»</w:t>
      </w:r>
      <w:r w:rsidRPr="002A51C1">
        <w:rPr>
          <w:b/>
          <w:bCs/>
          <w:sz w:val="28"/>
          <w:szCs w:val="28"/>
        </w:rPr>
        <w:t xml:space="preserve"> </w:t>
      </w:r>
    </w:p>
    <w:p w:rsidR="00C467C8" w:rsidRPr="00C467C8" w:rsidRDefault="00C467C8" w:rsidP="00C467C8">
      <w:pPr>
        <w:shd w:val="clear" w:color="auto" w:fill="FFFFFF"/>
        <w:tabs>
          <w:tab w:val="left" w:pos="1920"/>
        </w:tabs>
        <w:ind w:firstLine="567"/>
        <w:jc w:val="center"/>
        <w:rPr>
          <w:b/>
          <w:sz w:val="28"/>
          <w:szCs w:val="28"/>
        </w:rPr>
      </w:pPr>
      <w:proofErr w:type="gramStart"/>
      <w:r w:rsidRPr="00C467C8">
        <w:rPr>
          <w:b/>
          <w:sz w:val="28"/>
          <w:szCs w:val="28"/>
        </w:rPr>
        <w:t>посвященного</w:t>
      </w:r>
      <w:proofErr w:type="gramEnd"/>
      <w:r w:rsidRPr="00C467C8">
        <w:rPr>
          <w:b/>
          <w:sz w:val="28"/>
          <w:szCs w:val="28"/>
        </w:rPr>
        <w:t xml:space="preserve"> празднованию 76- годовщине</w:t>
      </w:r>
    </w:p>
    <w:p w:rsidR="00C467C8" w:rsidRPr="00C467C8" w:rsidRDefault="00C467C8" w:rsidP="00C467C8">
      <w:pPr>
        <w:shd w:val="clear" w:color="auto" w:fill="FFFFFF"/>
        <w:tabs>
          <w:tab w:val="left" w:pos="1920"/>
        </w:tabs>
        <w:ind w:firstLine="567"/>
        <w:jc w:val="center"/>
        <w:rPr>
          <w:b/>
          <w:sz w:val="28"/>
          <w:szCs w:val="28"/>
        </w:rPr>
      </w:pPr>
      <w:r w:rsidRPr="00C467C8">
        <w:rPr>
          <w:b/>
          <w:sz w:val="28"/>
          <w:szCs w:val="28"/>
        </w:rPr>
        <w:t>Победы в Великой Отечественной войне.</w:t>
      </w:r>
    </w:p>
    <w:p w:rsidR="002A51C1" w:rsidRDefault="002A51C1" w:rsidP="00B26664">
      <w:pPr>
        <w:spacing w:line="360" w:lineRule="exact"/>
        <w:jc w:val="center"/>
        <w:rPr>
          <w:b/>
          <w:bCs/>
          <w:sz w:val="28"/>
          <w:szCs w:val="28"/>
        </w:rPr>
      </w:pPr>
    </w:p>
    <w:p w:rsidR="00B26664" w:rsidRPr="002A51C1" w:rsidRDefault="00B26664" w:rsidP="00B26664">
      <w:pPr>
        <w:spacing w:line="360" w:lineRule="exact"/>
        <w:jc w:val="center"/>
        <w:rPr>
          <w:b/>
          <w:bCs/>
          <w:sz w:val="28"/>
          <w:szCs w:val="28"/>
        </w:rPr>
      </w:pPr>
      <w:r w:rsidRPr="002A51C1">
        <w:rPr>
          <w:b/>
          <w:bCs/>
          <w:sz w:val="28"/>
          <w:szCs w:val="28"/>
        </w:rPr>
        <w:t>1. Общие положения</w:t>
      </w:r>
    </w:p>
    <w:p w:rsidR="000D547D" w:rsidRDefault="00B26664" w:rsidP="000D547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A51C1">
        <w:rPr>
          <w:sz w:val="28"/>
          <w:szCs w:val="28"/>
        </w:rPr>
        <w:t xml:space="preserve">1.1. </w:t>
      </w:r>
      <w:r w:rsidR="000D547D" w:rsidRPr="00A374E1">
        <w:rPr>
          <w:sz w:val="28"/>
          <w:szCs w:val="28"/>
        </w:rPr>
        <w:t>Настоящее положение определяет цель проведения, организационное обеспечение, контингент участников, порядок проведения, критерии оценок, награждение участников конкурса.</w:t>
      </w:r>
    </w:p>
    <w:p w:rsidR="00B26664" w:rsidRPr="002A51C1" w:rsidRDefault="00B26664" w:rsidP="00B26664">
      <w:pPr>
        <w:tabs>
          <w:tab w:val="right" w:pos="900"/>
        </w:tabs>
        <w:spacing w:line="360" w:lineRule="exact"/>
        <w:jc w:val="center"/>
        <w:rPr>
          <w:b/>
          <w:sz w:val="28"/>
          <w:szCs w:val="28"/>
        </w:rPr>
      </w:pPr>
      <w:r w:rsidRPr="002A51C1">
        <w:rPr>
          <w:b/>
          <w:sz w:val="28"/>
          <w:szCs w:val="28"/>
        </w:rPr>
        <w:t>2. Основные цели и задачи Конкурса.</w:t>
      </w:r>
    </w:p>
    <w:p w:rsidR="000D547D" w:rsidRPr="00A374E1" w:rsidRDefault="00B26664" w:rsidP="000D547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A51C1">
        <w:rPr>
          <w:sz w:val="28"/>
          <w:szCs w:val="28"/>
        </w:rPr>
        <w:t xml:space="preserve">2.1. </w:t>
      </w:r>
      <w:r w:rsidR="000D547D" w:rsidRPr="00A374E1">
        <w:rPr>
          <w:sz w:val="28"/>
          <w:szCs w:val="28"/>
        </w:rPr>
        <w:t>Цель конкурса - создание здоровой и комфортной среды обитания, вовлечение предприятий, организаций, жителей в кампанию по озеленению, созданию и сохранению эстетически привлекательных мест на территории муниципального образования.</w:t>
      </w:r>
    </w:p>
    <w:p w:rsidR="000D547D" w:rsidRPr="000D547D" w:rsidRDefault="000D547D" w:rsidP="000D547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D547D">
        <w:rPr>
          <w:b/>
          <w:sz w:val="28"/>
          <w:szCs w:val="28"/>
        </w:rPr>
        <w:t>3. Организаторы конкурса</w:t>
      </w:r>
    </w:p>
    <w:p w:rsidR="000D547D" w:rsidRDefault="000D547D" w:rsidP="000D547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A374E1">
        <w:rPr>
          <w:sz w:val="28"/>
          <w:szCs w:val="28"/>
        </w:rPr>
        <w:t xml:space="preserve">.1. Организатором конкурса является </w:t>
      </w:r>
      <w:r>
        <w:rPr>
          <w:sz w:val="28"/>
          <w:szCs w:val="28"/>
        </w:rPr>
        <w:t>Администрация Большекирсановского сельского поселения</w:t>
      </w:r>
      <w:r w:rsidRPr="008D2280">
        <w:rPr>
          <w:sz w:val="28"/>
          <w:szCs w:val="28"/>
        </w:rPr>
        <w:t>.</w:t>
      </w:r>
    </w:p>
    <w:p w:rsidR="004B1F18" w:rsidRDefault="004B1F18" w:rsidP="00B26664">
      <w:pPr>
        <w:tabs>
          <w:tab w:val="left" w:pos="900"/>
        </w:tabs>
        <w:spacing w:line="360" w:lineRule="exact"/>
        <w:ind w:left="720"/>
        <w:jc w:val="center"/>
        <w:rPr>
          <w:b/>
          <w:sz w:val="28"/>
          <w:szCs w:val="28"/>
        </w:rPr>
      </w:pPr>
    </w:p>
    <w:p w:rsidR="00B26664" w:rsidRDefault="000D547D" w:rsidP="00B26664">
      <w:pPr>
        <w:tabs>
          <w:tab w:val="left" w:pos="900"/>
        </w:tabs>
        <w:spacing w:line="360" w:lineRule="exac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26664" w:rsidRPr="002A51C1">
        <w:rPr>
          <w:b/>
          <w:sz w:val="28"/>
          <w:szCs w:val="28"/>
        </w:rPr>
        <w:t>.Участники конкурса.</w:t>
      </w:r>
    </w:p>
    <w:p w:rsidR="000D547D" w:rsidRDefault="000D547D" w:rsidP="000D547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A374E1">
        <w:rPr>
          <w:sz w:val="28"/>
          <w:szCs w:val="28"/>
        </w:rPr>
        <w:t>.1.Участниками конкурса могут быть предприятия и организации всех форм собственности, учебные заведения, детские сады, частные лица и объединения, которые не являются профессионалами в области цветоводства (исключая флористов, дизайнеров, цветочные магазины).</w:t>
      </w:r>
      <w:r>
        <w:rPr>
          <w:sz w:val="28"/>
          <w:szCs w:val="28"/>
        </w:rPr>
        <w:t xml:space="preserve"> </w:t>
      </w:r>
    </w:p>
    <w:p w:rsidR="000D547D" w:rsidRPr="002A51C1" w:rsidRDefault="000D547D" w:rsidP="000D547D">
      <w:pPr>
        <w:tabs>
          <w:tab w:val="left" w:pos="900"/>
        </w:tabs>
        <w:spacing w:line="360" w:lineRule="exact"/>
        <w:ind w:left="720"/>
        <w:rPr>
          <w:b/>
          <w:sz w:val="28"/>
          <w:szCs w:val="28"/>
        </w:rPr>
      </w:pPr>
    </w:p>
    <w:p w:rsidR="00B26664" w:rsidRDefault="000D547D" w:rsidP="00B26664">
      <w:pPr>
        <w:spacing w:line="360" w:lineRule="exact"/>
        <w:ind w:right="-82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26664" w:rsidRPr="002A51C1">
        <w:rPr>
          <w:b/>
          <w:sz w:val="28"/>
          <w:szCs w:val="28"/>
        </w:rPr>
        <w:t>. Условия проведения Конкурса</w:t>
      </w:r>
      <w:r w:rsidR="00B26664" w:rsidRPr="002A51C1">
        <w:rPr>
          <w:sz w:val="28"/>
          <w:szCs w:val="28"/>
        </w:rPr>
        <w:t>.</w:t>
      </w:r>
    </w:p>
    <w:p w:rsidR="00690DD5" w:rsidRDefault="00690DD5" w:rsidP="00B26664">
      <w:pPr>
        <w:spacing w:line="360" w:lineRule="exact"/>
        <w:ind w:right="-82"/>
        <w:jc w:val="center"/>
        <w:rPr>
          <w:sz w:val="28"/>
          <w:szCs w:val="28"/>
        </w:rPr>
      </w:pPr>
    </w:p>
    <w:p w:rsidR="000D547D" w:rsidRDefault="00690DD5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374E1">
        <w:rPr>
          <w:sz w:val="28"/>
          <w:szCs w:val="28"/>
        </w:rPr>
        <w:t xml:space="preserve">4.1. В конкурсе принимают участие </w:t>
      </w:r>
      <w:r w:rsidRPr="003F70E1">
        <w:rPr>
          <w:sz w:val="28"/>
          <w:szCs w:val="28"/>
        </w:rPr>
        <w:t>клумбы</w:t>
      </w:r>
      <w:r w:rsidR="000D547D">
        <w:rPr>
          <w:sz w:val="28"/>
          <w:szCs w:val="28"/>
        </w:rPr>
        <w:t xml:space="preserve"> не менее 2 кв</w:t>
      </w:r>
      <w:proofErr w:type="gramStart"/>
      <w:r w:rsidR="000D547D">
        <w:rPr>
          <w:sz w:val="28"/>
          <w:szCs w:val="28"/>
        </w:rPr>
        <w:t>.м</w:t>
      </w:r>
      <w:proofErr w:type="gramEnd"/>
      <w:r w:rsidR="000D547D">
        <w:rPr>
          <w:sz w:val="28"/>
          <w:szCs w:val="28"/>
        </w:rPr>
        <w:t>, существующие на территории поселения,</w:t>
      </w:r>
      <w:r w:rsidR="003F70E1">
        <w:rPr>
          <w:sz w:val="28"/>
          <w:szCs w:val="28"/>
        </w:rPr>
        <w:t xml:space="preserve"> </w:t>
      </w:r>
      <w:r w:rsidR="00F25017">
        <w:rPr>
          <w:sz w:val="28"/>
          <w:szCs w:val="28"/>
        </w:rPr>
        <w:t>а также вновь создаваемые по инициативе участников конкурса.</w:t>
      </w:r>
    </w:p>
    <w:p w:rsidR="00690DD5" w:rsidRDefault="00690DD5" w:rsidP="00690DD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374E1">
        <w:rPr>
          <w:sz w:val="28"/>
          <w:szCs w:val="28"/>
        </w:rPr>
        <w:t xml:space="preserve">4.2. Для участия в конкурсе  подаются письменные заявки в Администрацию </w:t>
      </w:r>
      <w:r w:rsidR="00F25017">
        <w:rPr>
          <w:sz w:val="28"/>
          <w:szCs w:val="28"/>
        </w:rPr>
        <w:t>Большекирсановского</w:t>
      </w:r>
      <w:r w:rsidRPr="00690DD5">
        <w:rPr>
          <w:sz w:val="28"/>
          <w:szCs w:val="28"/>
        </w:rPr>
        <w:t xml:space="preserve"> сельского поселения</w:t>
      </w:r>
      <w:r>
        <w:t xml:space="preserve"> </w:t>
      </w:r>
      <w:r w:rsidRPr="00A374E1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="00F25017">
        <w:rPr>
          <w:sz w:val="28"/>
          <w:szCs w:val="28"/>
        </w:rPr>
        <w:t>х. Большая Кирсановка</w:t>
      </w:r>
      <w:r>
        <w:rPr>
          <w:sz w:val="28"/>
          <w:szCs w:val="28"/>
        </w:rPr>
        <w:t xml:space="preserve">, </w:t>
      </w:r>
      <w:r w:rsidRPr="00A374E1">
        <w:rPr>
          <w:sz w:val="28"/>
          <w:szCs w:val="28"/>
        </w:rPr>
        <w:t>ул.</w:t>
      </w:r>
      <w:r w:rsidR="00F25017">
        <w:rPr>
          <w:sz w:val="28"/>
          <w:szCs w:val="28"/>
        </w:rPr>
        <w:t xml:space="preserve"> Хайло, 117</w:t>
      </w:r>
      <w:r w:rsidRPr="00A374E1">
        <w:rPr>
          <w:sz w:val="28"/>
          <w:szCs w:val="28"/>
        </w:rPr>
        <w:t xml:space="preserve">, электронная почта: </w:t>
      </w:r>
      <w:hyperlink r:id="rId6" w:history="1">
        <w:r w:rsidR="00F25017" w:rsidRPr="00DF100E">
          <w:rPr>
            <w:rStyle w:val="a8"/>
            <w:sz w:val="28"/>
            <w:szCs w:val="28"/>
            <w:lang w:val="en-US"/>
          </w:rPr>
          <w:t>sp</w:t>
        </w:r>
        <w:r w:rsidR="00F25017" w:rsidRPr="00DF100E">
          <w:rPr>
            <w:rStyle w:val="a8"/>
            <w:sz w:val="28"/>
            <w:szCs w:val="28"/>
          </w:rPr>
          <w:t>21219@</w:t>
        </w:r>
        <w:r w:rsidR="00F25017" w:rsidRPr="00DF100E">
          <w:rPr>
            <w:rStyle w:val="a8"/>
            <w:sz w:val="28"/>
            <w:szCs w:val="28"/>
            <w:lang w:val="en-US"/>
          </w:rPr>
          <w:t>donpac</w:t>
        </w:r>
        <w:r w:rsidR="00F25017" w:rsidRPr="00DF100E">
          <w:rPr>
            <w:rStyle w:val="a8"/>
            <w:sz w:val="28"/>
            <w:szCs w:val="28"/>
          </w:rPr>
          <w:t>.</w:t>
        </w:r>
        <w:r w:rsidR="00F25017" w:rsidRPr="00DF100E">
          <w:rPr>
            <w:rStyle w:val="a8"/>
            <w:sz w:val="28"/>
            <w:szCs w:val="28"/>
            <w:lang w:val="en-US"/>
          </w:rPr>
          <w:t>ru</w:t>
        </w:r>
      </w:hyperlink>
      <w:r w:rsidRPr="008D2280">
        <w:rPr>
          <w:sz w:val="28"/>
          <w:szCs w:val="28"/>
        </w:rPr>
        <w:t>,</w:t>
      </w:r>
      <w:r w:rsidRPr="00A374E1">
        <w:rPr>
          <w:sz w:val="28"/>
          <w:szCs w:val="28"/>
        </w:rPr>
        <w:t xml:space="preserve"> В заявке указывается </w:t>
      </w:r>
      <w:r w:rsidR="00EB6653">
        <w:rPr>
          <w:sz w:val="28"/>
          <w:szCs w:val="28"/>
        </w:rPr>
        <w:t>название организации</w:t>
      </w:r>
      <w:r w:rsidRPr="00A374E1">
        <w:rPr>
          <w:sz w:val="28"/>
          <w:szCs w:val="28"/>
        </w:rPr>
        <w:t>,</w:t>
      </w:r>
      <w:r w:rsidR="00F25017">
        <w:rPr>
          <w:sz w:val="28"/>
          <w:szCs w:val="28"/>
        </w:rPr>
        <w:t xml:space="preserve"> ФИО участников</w:t>
      </w:r>
      <w:r w:rsidR="00F25017" w:rsidRPr="00A374E1">
        <w:rPr>
          <w:sz w:val="28"/>
          <w:szCs w:val="28"/>
        </w:rPr>
        <w:t>, адрес расположения цветника, название цветочной композиции, размер клумбы</w:t>
      </w:r>
      <w:r w:rsidR="00F250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4E00">
        <w:rPr>
          <w:color w:val="000000"/>
          <w:sz w:val="28"/>
          <w:szCs w:val="28"/>
        </w:rPr>
        <w:t xml:space="preserve">Заявка подается в свободной письменной форме. Срок </w:t>
      </w:r>
      <w:r w:rsidR="00331604" w:rsidRPr="00CF4E00">
        <w:rPr>
          <w:color w:val="000000"/>
          <w:sz w:val="28"/>
          <w:szCs w:val="28"/>
        </w:rPr>
        <w:t>пода</w:t>
      </w:r>
      <w:r w:rsidR="00F25017">
        <w:rPr>
          <w:color w:val="000000"/>
          <w:sz w:val="28"/>
          <w:szCs w:val="28"/>
        </w:rPr>
        <w:t xml:space="preserve">чи заявки и </w:t>
      </w:r>
      <w:proofErr w:type="gramStart"/>
      <w:r w:rsidR="00F25017">
        <w:rPr>
          <w:color w:val="000000"/>
          <w:sz w:val="28"/>
          <w:szCs w:val="28"/>
        </w:rPr>
        <w:t>дизайн-проекта</w:t>
      </w:r>
      <w:proofErr w:type="gramEnd"/>
      <w:r w:rsidR="00F25017">
        <w:rPr>
          <w:color w:val="000000"/>
          <w:sz w:val="28"/>
          <w:szCs w:val="28"/>
        </w:rPr>
        <w:t xml:space="preserve"> до 20</w:t>
      </w:r>
      <w:r w:rsidR="00331604" w:rsidRPr="00CF4E00">
        <w:rPr>
          <w:color w:val="000000"/>
          <w:sz w:val="28"/>
          <w:szCs w:val="28"/>
        </w:rPr>
        <w:t>.04.2021 года.</w:t>
      </w:r>
      <w:r w:rsidR="00CF4E00" w:rsidRPr="00CF4E00">
        <w:rPr>
          <w:color w:val="000000"/>
          <w:sz w:val="28"/>
          <w:szCs w:val="28"/>
        </w:rPr>
        <w:t xml:space="preserve"> В заявке указывается </w:t>
      </w:r>
      <w:r w:rsidR="007808C5">
        <w:rPr>
          <w:color w:val="000000"/>
          <w:sz w:val="28"/>
          <w:szCs w:val="28"/>
        </w:rPr>
        <w:t>размер клумбы,</w:t>
      </w:r>
      <w:r w:rsidR="00CF4E00" w:rsidRPr="00CF4E00">
        <w:rPr>
          <w:color w:val="000000"/>
          <w:sz w:val="28"/>
          <w:szCs w:val="28"/>
        </w:rPr>
        <w:t xml:space="preserve"> количество необходимого посадочного материала</w:t>
      </w:r>
      <w:r w:rsidR="007808C5">
        <w:rPr>
          <w:color w:val="000000"/>
          <w:sz w:val="28"/>
          <w:szCs w:val="28"/>
        </w:rPr>
        <w:t>, его видовой состав.</w:t>
      </w:r>
    </w:p>
    <w:p w:rsidR="00F25017" w:rsidRPr="00CF4E00" w:rsidRDefault="00F25017" w:rsidP="00690DD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Месторасположение цветочных клумб согласовывается с Администрацией </w:t>
      </w:r>
      <w:r>
        <w:rPr>
          <w:color w:val="000000"/>
          <w:sz w:val="28"/>
          <w:szCs w:val="28"/>
        </w:rPr>
        <w:lastRenderedPageBreak/>
        <w:t>Большекирсановского сельского поселения.</w:t>
      </w:r>
    </w:p>
    <w:p w:rsidR="00CF4E00" w:rsidRDefault="00CF4E00" w:rsidP="00690DD5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 w:rsidRPr="00CF4E00">
        <w:rPr>
          <w:color w:val="000000"/>
          <w:sz w:val="28"/>
          <w:szCs w:val="28"/>
        </w:rPr>
        <w:t xml:space="preserve">4.3. </w:t>
      </w:r>
      <w:r w:rsidR="00F25017">
        <w:rPr>
          <w:color w:val="000000"/>
          <w:sz w:val="28"/>
          <w:szCs w:val="28"/>
        </w:rPr>
        <w:t xml:space="preserve">Срок проведения работ по устройству и оформлению цветочных клумб на территории поселения </w:t>
      </w:r>
      <w:r w:rsidRPr="00CF4E00">
        <w:rPr>
          <w:color w:val="000000"/>
          <w:sz w:val="28"/>
          <w:szCs w:val="28"/>
        </w:rPr>
        <w:t xml:space="preserve"> до 08.05.2021 года</w:t>
      </w:r>
      <w:r>
        <w:rPr>
          <w:color w:val="FF0000"/>
          <w:sz w:val="28"/>
          <w:szCs w:val="28"/>
        </w:rPr>
        <w:t>.</w:t>
      </w:r>
    </w:p>
    <w:p w:rsidR="005757F0" w:rsidRPr="005757F0" w:rsidRDefault="005757F0" w:rsidP="00690DD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5757F0">
        <w:rPr>
          <w:color w:val="000000"/>
          <w:sz w:val="28"/>
          <w:szCs w:val="28"/>
        </w:rPr>
        <w:t>4.4. Посадочный материал приобретается за счет средств  бюджета Ад</w:t>
      </w:r>
      <w:r w:rsidR="00F25017">
        <w:rPr>
          <w:color w:val="000000"/>
          <w:sz w:val="28"/>
          <w:szCs w:val="28"/>
        </w:rPr>
        <w:t>министрации Большекирсановского</w:t>
      </w:r>
      <w:r w:rsidRPr="005757F0">
        <w:rPr>
          <w:color w:val="000000"/>
          <w:sz w:val="28"/>
          <w:szCs w:val="28"/>
        </w:rPr>
        <w:t xml:space="preserve"> сельского поселения и предоставляется участникам конкурса на безвозмездной основе.</w:t>
      </w:r>
    </w:p>
    <w:p w:rsidR="005F248A" w:rsidRPr="00A374E1" w:rsidRDefault="00690DD5" w:rsidP="005F248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374E1">
        <w:rPr>
          <w:sz w:val="28"/>
          <w:szCs w:val="28"/>
        </w:rPr>
        <w:t>4.</w:t>
      </w:r>
      <w:r w:rsidR="005757F0">
        <w:rPr>
          <w:sz w:val="28"/>
          <w:szCs w:val="28"/>
        </w:rPr>
        <w:t>5</w:t>
      </w:r>
      <w:r w:rsidRPr="00A374E1">
        <w:rPr>
          <w:sz w:val="28"/>
          <w:szCs w:val="28"/>
        </w:rPr>
        <w:t xml:space="preserve">. </w:t>
      </w:r>
      <w:r w:rsidR="005F248A" w:rsidRPr="004258B9">
        <w:rPr>
          <w:b/>
          <w:sz w:val="28"/>
          <w:szCs w:val="28"/>
        </w:rPr>
        <w:t>Членами комиссии на основании поданных заявок проводится обследование клумб</w:t>
      </w:r>
      <w:r w:rsidR="005F248A">
        <w:rPr>
          <w:b/>
          <w:sz w:val="28"/>
          <w:szCs w:val="28"/>
        </w:rPr>
        <w:t xml:space="preserve"> </w:t>
      </w:r>
      <w:r w:rsidR="0076174E">
        <w:rPr>
          <w:b/>
          <w:sz w:val="28"/>
          <w:szCs w:val="28"/>
        </w:rPr>
        <w:t>20 апреля, 28 апреля, 05</w:t>
      </w:r>
      <w:r w:rsidR="005F248A" w:rsidRPr="004258B9">
        <w:rPr>
          <w:b/>
          <w:sz w:val="28"/>
          <w:szCs w:val="28"/>
        </w:rPr>
        <w:t xml:space="preserve"> </w:t>
      </w:r>
      <w:r w:rsidR="0076174E">
        <w:rPr>
          <w:b/>
          <w:sz w:val="28"/>
          <w:szCs w:val="28"/>
        </w:rPr>
        <w:t>мая</w:t>
      </w:r>
      <w:r w:rsidR="005F248A" w:rsidRPr="00A374E1">
        <w:rPr>
          <w:sz w:val="28"/>
          <w:szCs w:val="28"/>
        </w:rPr>
        <w:t>. Результаты оформляются протоколом. На основании обследований подводятся итоги конкурса с учетом изменений, произошедших между обследованиями.</w:t>
      </w:r>
    </w:p>
    <w:p w:rsidR="005757F0" w:rsidRDefault="005757F0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90DD5" w:rsidRDefault="00690DD5" w:rsidP="005757F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5757F0">
        <w:rPr>
          <w:b/>
          <w:sz w:val="28"/>
          <w:szCs w:val="28"/>
        </w:rPr>
        <w:t>5.Критерии оценки:</w:t>
      </w:r>
    </w:p>
    <w:p w:rsidR="005757F0" w:rsidRPr="005757F0" w:rsidRDefault="005757F0" w:rsidP="005757F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690DD5" w:rsidRPr="008D2280" w:rsidRDefault="00690DD5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D2280">
        <w:rPr>
          <w:sz w:val="28"/>
          <w:szCs w:val="28"/>
        </w:rPr>
        <w:t>5.1. Общее художественное восприятие</w:t>
      </w:r>
    </w:p>
    <w:p w:rsidR="00690DD5" w:rsidRPr="008D2280" w:rsidRDefault="00690DD5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D2280">
        <w:rPr>
          <w:sz w:val="28"/>
          <w:szCs w:val="28"/>
        </w:rPr>
        <w:t>5.2. Идея цветника (оригинальность, соответствие заявленной цели)</w:t>
      </w:r>
    </w:p>
    <w:p w:rsidR="00690DD5" w:rsidRPr="008D2280" w:rsidRDefault="00690DD5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D2280">
        <w:rPr>
          <w:sz w:val="28"/>
          <w:szCs w:val="28"/>
        </w:rPr>
        <w:t>5.3. Целостность композиции (единство стиля, согласованность с окружающей средой)</w:t>
      </w:r>
    </w:p>
    <w:p w:rsidR="00690DD5" w:rsidRPr="008D2280" w:rsidRDefault="00690DD5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D2280">
        <w:rPr>
          <w:sz w:val="28"/>
          <w:szCs w:val="28"/>
        </w:rPr>
        <w:t xml:space="preserve">5.4. </w:t>
      </w:r>
      <w:proofErr w:type="gramStart"/>
      <w:r w:rsidRPr="008D2280">
        <w:rPr>
          <w:sz w:val="28"/>
          <w:szCs w:val="28"/>
        </w:rPr>
        <w:t>Техническое исполнение</w:t>
      </w:r>
      <w:proofErr w:type="gramEnd"/>
      <w:r w:rsidRPr="008D2280">
        <w:rPr>
          <w:sz w:val="28"/>
          <w:szCs w:val="28"/>
        </w:rPr>
        <w:t xml:space="preserve"> проекта, </w:t>
      </w:r>
      <w:r w:rsidR="0047775F">
        <w:rPr>
          <w:sz w:val="28"/>
          <w:szCs w:val="28"/>
        </w:rPr>
        <w:t>композиция</w:t>
      </w:r>
      <w:r w:rsidRPr="008D2280">
        <w:rPr>
          <w:sz w:val="28"/>
          <w:szCs w:val="28"/>
        </w:rPr>
        <w:t xml:space="preserve"> растений (ассоциативное восприятие, стилевое соответствие, подбор по цвету, фактуре, биологии)</w:t>
      </w:r>
    </w:p>
    <w:p w:rsidR="00690DD5" w:rsidRPr="008D2280" w:rsidRDefault="00690DD5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D2280">
        <w:rPr>
          <w:sz w:val="28"/>
          <w:szCs w:val="28"/>
        </w:rPr>
        <w:t>5.5. Художественный образ, соответствие идее цветника, конструктивные особенности.</w:t>
      </w:r>
    </w:p>
    <w:p w:rsidR="005757F0" w:rsidRDefault="005757F0" w:rsidP="005757F0">
      <w:pPr>
        <w:shd w:val="clear" w:color="auto" w:fill="FFFFFF"/>
        <w:tabs>
          <w:tab w:val="left" w:pos="8085"/>
        </w:tabs>
        <w:jc w:val="center"/>
        <w:textAlignment w:val="baseline"/>
        <w:rPr>
          <w:sz w:val="28"/>
          <w:szCs w:val="28"/>
        </w:rPr>
      </w:pPr>
    </w:p>
    <w:p w:rsidR="005757F0" w:rsidRPr="005757F0" w:rsidRDefault="005757F0" w:rsidP="005757F0">
      <w:pPr>
        <w:shd w:val="clear" w:color="auto" w:fill="FFFFFF"/>
        <w:tabs>
          <w:tab w:val="left" w:pos="8085"/>
        </w:tabs>
        <w:jc w:val="center"/>
        <w:textAlignment w:val="baseline"/>
        <w:rPr>
          <w:b/>
          <w:sz w:val="28"/>
          <w:szCs w:val="28"/>
        </w:rPr>
      </w:pPr>
      <w:r w:rsidRPr="005757F0">
        <w:rPr>
          <w:b/>
          <w:sz w:val="28"/>
          <w:szCs w:val="28"/>
        </w:rPr>
        <w:t>6. Подведение итогов конкурса</w:t>
      </w:r>
    </w:p>
    <w:p w:rsidR="00762C63" w:rsidRDefault="00690DD5" w:rsidP="005757F0">
      <w:pPr>
        <w:shd w:val="clear" w:color="auto" w:fill="FFFFFF"/>
        <w:tabs>
          <w:tab w:val="left" w:pos="8085"/>
        </w:tabs>
        <w:textAlignment w:val="baseline"/>
        <w:rPr>
          <w:sz w:val="28"/>
          <w:szCs w:val="28"/>
        </w:rPr>
      </w:pPr>
      <w:r w:rsidRPr="008D2280">
        <w:rPr>
          <w:sz w:val="28"/>
          <w:szCs w:val="28"/>
        </w:rPr>
        <w:t>6.</w:t>
      </w:r>
      <w:r w:rsidR="00762C63">
        <w:rPr>
          <w:sz w:val="28"/>
          <w:szCs w:val="28"/>
        </w:rPr>
        <w:t>1.</w:t>
      </w:r>
      <w:r w:rsidRPr="008D2280">
        <w:rPr>
          <w:sz w:val="28"/>
          <w:szCs w:val="28"/>
        </w:rPr>
        <w:t xml:space="preserve"> Результаты </w:t>
      </w:r>
      <w:r w:rsidR="00883C04">
        <w:rPr>
          <w:sz w:val="28"/>
          <w:szCs w:val="28"/>
        </w:rPr>
        <w:t xml:space="preserve">конкурса </w:t>
      </w:r>
      <w:r w:rsidRPr="008D2280">
        <w:rPr>
          <w:sz w:val="28"/>
          <w:szCs w:val="28"/>
        </w:rPr>
        <w:t>оформляются протоколом.</w:t>
      </w:r>
    </w:p>
    <w:p w:rsidR="00762C63" w:rsidRPr="008D2280" w:rsidRDefault="00762C63" w:rsidP="005757F0">
      <w:pPr>
        <w:shd w:val="clear" w:color="auto" w:fill="FFFFFF"/>
        <w:tabs>
          <w:tab w:val="left" w:pos="8085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>6.2.</w:t>
      </w:r>
      <w:r w:rsidRPr="003B298A">
        <w:rPr>
          <w:sz w:val="28"/>
          <w:szCs w:val="28"/>
        </w:rPr>
        <w:t>Протокол комиссии утверждается главой муниципал</w:t>
      </w:r>
      <w:r>
        <w:rPr>
          <w:sz w:val="28"/>
          <w:szCs w:val="28"/>
        </w:rPr>
        <w:t>ьного образования Большекирсановское сельское поселение.</w:t>
      </w:r>
    </w:p>
    <w:p w:rsidR="005757F0" w:rsidRPr="003B298A" w:rsidRDefault="00762C63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</w:t>
      </w:r>
      <w:r w:rsidR="00690DD5" w:rsidRPr="003B298A">
        <w:rPr>
          <w:sz w:val="28"/>
          <w:szCs w:val="28"/>
        </w:rPr>
        <w:t>.</w:t>
      </w:r>
      <w:r w:rsidR="00690DD5" w:rsidRPr="008D2280">
        <w:rPr>
          <w:sz w:val="28"/>
          <w:szCs w:val="28"/>
        </w:rPr>
        <w:t xml:space="preserve">. </w:t>
      </w:r>
      <w:r w:rsidR="00CF4E00">
        <w:rPr>
          <w:sz w:val="28"/>
          <w:szCs w:val="28"/>
        </w:rPr>
        <w:t xml:space="preserve">Подведение  итогов конкурса – 11.05.2021 г. </w:t>
      </w:r>
      <w:r w:rsidR="00690DD5" w:rsidRPr="008D2280">
        <w:rPr>
          <w:sz w:val="28"/>
          <w:szCs w:val="28"/>
        </w:rPr>
        <w:t xml:space="preserve">По результатам конкурса </w:t>
      </w:r>
      <w:r w:rsidR="00690DD5" w:rsidRPr="003B298A">
        <w:rPr>
          <w:sz w:val="28"/>
          <w:szCs w:val="28"/>
        </w:rPr>
        <w:t>определяются I, II, III призовые места.</w:t>
      </w:r>
      <w:r w:rsidR="005757F0">
        <w:rPr>
          <w:sz w:val="28"/>
          <w:szCs w:val="28"/>
        </w:rPr>
        <w:t xml:space="preserve"> </w:t>
      </w:r>
    </w:p>
    <w:p w:rsidR="00762C63" w:rsidRDefault="00762C63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6.4</w:t>
      </w:r>
      <w:r w:rsidR="00690DD5" w:rsidRPr="003B298A">
        <w:rPr>
          <w:sz w:val="28"/>
          <w:szCs w:val="28"/>
        </w:rPr>
        <w:t xml:space="preserve">.Победители конкурса награждаются </w:t>
      </w:r>
      <w:r w:rsidR="00CF4E00">
        <w:rPr>
          <w:sz w:val="28"/>
          <w:szCs w:val="28"/>
        </w:rPr>
        <w:t>грамотами</w:t>
      </w:r>
      <w:r w:rsidR="00890C3C">
        <w:rPr>
          <w:sz w:val="28"/>
          <w:szCs w:val="28"/>
        </w:rPr>
        <w:t xml:space="preserve"> и ценными подарками</w:t>
      </w:r>
      <w:r w:rsidR="00690DD5" w:rsidRPr="003B298A">
        <w:rPr>
          <w:sz w:val="28"/>
          <w:szCs w:val="28"/>
        </w:rPr>
        <w:t>.</w:t>
      </w:r>
      <w:r w:rsidR="0021462E">
        <w:rPr>
          <w:sz w:val="28"/>
          <w:szCs w:val="28"/>
        </w:rPr>
        <w:t xml:space="preserve"> </w:t>
      </w:r>
      <w:r w:rsidR="00890C3C">
        <w:rPr>
          <w:sz w:val="28"/>
          <w:szCs w:val="28"/>
        </w:rPr>
        <w:t xml:space="preserve"> </w:t>
      </w:r>
    </w:p>
    <w:p w:rsidR="00690DD5" w:rsidRPr="003B298A" w:rsidRDefault="00762C63" w:rsidP="00690DD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B298A">
        <w:rPr>
          <w:sz w:val="28"/>
          <w:szCs w:val="28"/>
        </w:rPr>
        <w:t>Участники конкурса на основании </w:t>
      </w:r>
      <w:hyperlink r:id="rId7" w:tooltip="Колл" w:history="1">
        <w:r w:rsidRPr="003B298A">
          <w:rPr>
            <w:sz w:val="28"/>
            <w:szCs w:val="28"/>
            <w:bdr w:val="none" w:sz="0" w:space="0" w:color="auto" w:frame="1"/>
          </w:rPr>
          <w:t>коллегиального</w:t>
        </w:r>
      </w:hyperlink>
      <w:r w:rsidRPr="003B298A">
        <w:rPr>
          <w:sz w:val="28"/>
          <w:szCs w:val="28"/>
        </w:rPr>
        <w:t xml:space="preserve"> решения членов экспертной группы </w:t>
      </w:r>
      <w:r w:rsidR="00890C3C">
        <w:rPr>
          <w:sz w:val="28"/>
          <w:szCs w:val="28"/>
        </w:rPr>
        <w:t xml:space="preserve"> награждаются благодарственными письмами.</w:t>
      </w:r>
    </w:p>
    <w:p w:rsidR="00690DD5" w:rsidRDefault="00762C63" w:rsidP="005757F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6.5</w:t>
      </w:r>
      <w:r w:rsidR="00690DD5" w:rsidRPr="003B298A">
        <w:rPr>
          <w:sz w:val="28"/>
          <w:szCs w:val="28"/>
        </w:rPr>
        <w:t>.</w:t>
      </w:r>
      <w:r w:rsidR="00690DD5" w:rsidRPr="008D2280">
        <w:rPr>
          <w:sz w:val="28"/>
          <w:szCs w:val="28"/>
        </w:rPr>
        <w:t xml:space="preserve"> Информация о ходе проведения конкурса и результатах освещаются   на сайте администрации</w:t>
      </w:r>
      <w:r w:rsidR="00883C04">
        <w:rPr>
          <w:sz w:val="28"/>
          <w:szCs w:val="28"/>
        </w:rPr>
        <w:t>, в информационном бюллетене «Вестник Примиусья»</w:t>
      </w:r>
      <w:r w:rsidR="005757F0">
        <w:rPr>
          <w:sz w:val="28"/>
          <w:szCs w:val="28"/>
        </w:rPr>
        <w:t xml:space="preserve"> до 19.05.2021 г.</w:t>
      </w:r>
      <w:r w:rsidR="00690DD5" w:rsidRPr="008D2280">
        <w:rPr>
          <w:sz w:val="28"/>
          <w:szCs w:val="28"/>
        </w:rPr>
        <w:t xml:space="preserve">  </w:t>
      </w:r>
      <w:r w:rsidR="005757F0" w:rsidRPr="008D2280">
        <w:rPr>
          <w:sz w:val="28"/>
          <w:szCs w:val="28"/>
        </w:rPr>
        <w:t xml:space="preserve"> </w:t>
      </w:r>
    </w:p>
    <w:p w:rsidR="00690DD5" w:rsidRPr="002A51C1" w:rsidRDefault="00690DD5" w:rsidP="00B26664">
      <w:pPr>
        <w:spacing w:line="360" w:lineRule="exact"/>
        <w:ind w:right="-82"/>
        <w:jc w:val="center"/>
        <w:rPr>
          <w:sz w:val="28"/>
          <w:szCs w:val="28"/>
        </w:rPr>
      </w:pPr>
    </w:p>
    <w:p w:rsidR="00B26664" w:rsidRPr="002A51C1" w:rsidRDefault="00B26664" w:rsidP="00B26664">
      <w:pPr>
        <w:tabs>
          <w:tab w:val="left" w:pos="4158"/>
        </w:tabs>
        <w:spacing w:line="360" w:lineRule="exact"/>
        <w:ind w:hanging="142"/>
        <w:jc w:val="both"/>
        <w:rPr>
          <w:sz w:val="28"/>
          <w:szCs w:val="28"/>
        </w:rPr>
      </w:pPr>
    </w:p>
    <w:p w:rsidR="00B26664" w:rsidRDefault="00B26664" w:rsidP="00B26664">
      <w:pPr>
        <w:tabs>
          <w:tab w:val="left" w:pos="4158"/>
        </w:tabs>
        <w:spacing w:line="360" w:lineRule="exact"/>
        <w:ind w:hanging="142"/>
        <w:jc w:val="both"/>
        <w:rPr>
          <w:sz w:val="24"/>
          <w:szCs w:val="24"/>
        </w:rPr>
      </w:pPr>
    </w:p>
    <w:p w:rsidR="00B26664" w:rsidRDefault="00B26664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p w:rsidR="0021462E" w:rsidRDefault="0021462E" w:rsidP="0021462E">
      <w:pPr>
        <w:ind w:left="5103"/>
        <w:rPr>
          <w:sz w:val="28"/>
        </w:rPr>
      </w:pPr>
      <w:r>
        <w:rPr>
          <w:sz w:val="28"/>
        </w:rPr>
        <w:t>Приложение № 2</w:t>
      </w:r>
    </w:p>
    <w:p w:rsidR="0021462E" w:rsidRDefault="0021462E" w:rsidP="0021462E">
      <w:pPr>
        <w:ind w:left="5103"/>
        <w:rPr>
          <w:sz w:val="28"/>
        </w:rPr>
      </w:pPr>
      <w:r>
        <w:rPr>
          <w:sz w:val="28"/>
        </w:rPr>
        <w:t>к постановлению администрации Большекирсановского сельского поселения №</w:t>
      </w:r>
      <w:r w:rsidR="0093219B">
        <w:rPr>
          <w:sz w:val="28"/>
        </w:rPr>
        <w:t xml:space="preserve"> 32</w:t>
      </w:r>
      <w:r>
        <w:rPr>
          <w:sz w:val="28"/>
        </w:rPr>
        <w:t xml:space="preserve">  от </w:t>
      </w:r>
      <w:r w:rsidR="0093219B">
        <w:rPr>
          <w:sz w:val="28"/>
        </w:rPr>
        <w:t>07</w:t>
      </w:r>
      <w:r>
        <w:rPr>
          <w:sz w:val="28"/>
        </w:rPr>
        <w:t xml:space="preserve"> .04.2021</w:t>
      </w:r>
    </w:p>
    <w:p w:rsidR="0021462E" w:rsidRDefault="0021462E" w:rsidP="0021462E">
      <w:pPr>
        <w:ind w:left="5103"/>
        <w:rPr>
          <w:sz w:val="28"/>
        </w:rPr>
      </w:pPr>
    </w:p>
    <w:p w:rsidR="0021462E" w:rsidRDefault="0021462E" w:rsidP="0021462E">
      <w:pPr>
        <w:ind w:left="6480"/>
        <w:rPr>
          <w:sz w:val="28"/>
        </w:rPr>
      </w:pPr>
    </w:p>
    <w:p w:rsidR="0021462E" w:rsidRDefault="0021462E" w:rsidP="0021462E">
      <w:pPr>
        <w:spacing w:line="235" w:lineRule="auto"/>
        <w:ind w:left="708"/>
        <w:jc w:val="center"/>
        <w:rPr>
          <w:sz w:val="28"/>
        </w:rPr>
      </w:pPr>
      <w:r>
        <w:rPr>
          <w:sz w:val="28"/>
        </w:rPr>
        <w:t>Состав</w:t>
      </w:r>
    </w:p>
    <w:p w:rsidR="0021462E" w:rsidRDefault="0021462E" w:rsidP="0021462E">
      <w:pPr>
        <w:spacing w:line="235" w:lineRule="auto"/>
        <w:ind w:left="708"/>
        <w:jc w:val="center"/>
        <w:rPr>
          <w:sz w:val="28"/>
        </w:rPr>
      </w:pPr>
      <w:r>
        <w:rPr>
          <w:sz w:val="28"/>
        </w:rPr>
        <w:t xml:space="preserve">комиссии по подведению итогов </w:t>
      </w:r>
      <w:r w:rsidR="00762C63">
        <w:rPr>
          <w:sz w:val="28"/>
        </w:rPr>
        <w:t xml:space="preserve"> конкурса на звание </w:t>
      </w:r>
      <w:r w:rsidR="00920FCA">
        <w:rPr>
          <w:sz w:val="28"/>
        </w:rPr>
        <w:t xml:space="preserve">  «Лучшее оформление клумбы</w:t>
      </w:r>
      <w:r>
        <w:rPr>
          <w:sz w:val="28"/>
        </w:rPr>
        <w:t>».</w:t>
      </w:r>
    </w:p>
    <w:p w:rsidR="0021462E" w:rsidRDefault="0021462E" w:rsidP="0021462E">
      <w:pPr>
        <w:spacing w:line="235" w:lineRule="auto"/>
        <w:ind w:left="708"/>
        <w:jc w:val="center"/>
        <w:rPr>
          <w:sz w:val="28"/>
        </w:rPr>
      </w:pPr>
    </w:p>
    <w:tbl>
      <w:tblPr>
        <w:tblW w:w="0" w:type="auto"/>
        <w:tblLook w:val="01E0"/>
      </w:tblPr>
      <w:tblGrid>
        <w:gridCol w:w="3936"/>
        <w:gridCol w:w="5634"/>
      </w:tblGrid>
      <w:tr w:rsidR="0021462E" w:rsidRPr="00F51E0C" w:rsidTr="00762C63">
        <w:tc>
          <w:tcPr>
            <w:tcW w:w="3936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Василенко Сергей Иванович</w:t>
            </w:r>
            <w:r w:rsidRPr="00F51E0C">
              <w:rPr>
                <w:sz w:val="28"/>
                <w:szCs w:val="24"/>
              </w:rPr>
              <w:t xml:space="preserve">              </w:t>
            </w:r>
          </w:p>
        </w:tc>
        <w:tc>
          <w:tcPr>
            <w:tcW w:w="5634" w:type="dxa"/>
          </w:tcPr>
          <w:p w:rsidR="0021462E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Глава Администрации Большекирсановского сельского поселения, председатель комиссии</w:t>
            </w:r>
          </w:p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</w:p>
        </w:tc>
      </w:tr>
      <w:tr w:rsidR="0021462E" w:rsidRPr="00F51E0C" w:rsidTr="00762C63">
        <w:tc>
          <w:tcPr>
            <w:tcW w:w="3936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ind w:firstLine="709"/>
              <w:rPr>
                <w:sz w:val="28"/>
                <w:szCs w:val="24"/>
              </w:rPr>
            </w:pPr>
            <w:r w:rsidRPr="00F51E0C">
              <w:rPr>
                <w:sz w:val="28"/>
                <w:szCs w:val="24"/>
              </w:rPr>
              <w:t>Члены комиссии:</w:t>
            </w:r>
          </w:p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</w:p>
        </w:tc>
        <w:tc>
          <w:tcPr>
            <w:tcW w:w="5634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</w:p>
        </w:tc>
      </w:tr>
      <w:tr w:rsidR="0021462E" w:rsidRPr="00F51E0C" w:rsidTr="00762C63">
        <w:tc>
          <w:tcPr>
            <w:tcW w:w="3936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Воронько Юрий Васильевич</w:t>
            </w:r>
          </w:p>
        </w:tc>
        <w:tc>
          <w:tcPr>
            <w:tcW w:w="5634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ведущий специалист по вопросам ЖКХ и благоустройства </w:t>
            </w:r>
            <w:r w:rsidRPr="008E0F29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министрации Большекирсановского</w:t>
            </w:r>
            <w:r w:rsidRPr="008E0F2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1462E" w:rsidRPr="00F51E0C" w:rsidTr="00762C63">
        <w:tc>
          <w:tcPr>
            <w:tcW w:w="3936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 w:rsidRPr="00F51E0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Гончарова Галина Викторовна</w:t>
            </w:r>
            <w:r w:rsidRPr="00F51E0C">
              <w:rPr>
                <w:sz w:val="28"/>
                <w:szCs w:val="24"/>
              </w:rPr>
              <w:t xml:space="preserve">     </w:t>
            </w:r>
            <w:r>
              <w:rPr>
                <w:sz w:val="28"/>
                <w:szCs w:val="24"/>
              </w:rPr>
              <w:t xml:space="preserve">  </w:t>
            </w:r>
          </w:p>
        </w:tc>
        <w:tc>
          <w:tcPr>
            <w:tcW w:w="5634" w:type="dxa"/>
          </w:tcPr>
          <w:p w:rsidR="0021462E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Инспектор по вопросам имущественных и земельных отношений.</w:t>
            </w:r>
          </w:p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</w:p>
        </w:tc>
      </w:tr>
      <w:tr w:rsidR="0021462E" w:rsidRPr="00F51E0C" w:rsidTr="00762C63">
        <w:tc>
          <w:tcPr>
            <w:tcW w:w="3936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Карташева Татьяна Владимировна</w:t>
            </w:r>
          </w:p>
        </w:tc>
        <w:tc>
          <w:tcPr>
            <w:tcW w:w="5634" w:type="dxa"/>
          </w:tcPr>
          <w:p w:rsidR="0021462E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Депутат Собрания депутатов Большекирсановского сельского поселения</w:t>
            </w:r>
          </w:p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</w:p>
        </w:tc>
      </w:tr>
      <w:tr w:rsidR="0021462E" w:rsidRPr="00F51E0C" w:rsidTr="00762C63">
        <w:tc>
          <w:tcPr>
            <w:tcW w:w="3936" w:type="dxa"/>
          </w:tcPr>
          <w:p w:rsidR="0021462E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Олос Нина Юрьевна</w:t>
            </w:r>
          </w:p>
        </w:tc>
        <w:tc>
          <w:tcPr>
            <w:tcW w:w="5634" w:type="dxa"/>
          </w:tcPr>
          <w:p w:rsidR="0021462E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ведущий специалист Администрации Большекирсановского сельского поселения</w:t>
            </w:r>
          </w:p>
          <w:p w:rsidR="0021462E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</w:p>
        </w:tc>
      </w:tr>
      <w:tr w:rsidR="0021462E" w:rsidRPr="00F51E0C" w:rsidTr="00762C63">
        <w:tc>
          <w:tcPr>
            <w:tcW w:w="3936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Коноваленко Светлана Владимировна</w:t>
            </w:r>
          </w:p>
        </w:tc>
        <w:tc>
          <w:tcPr>
            <w:tcW w:w="5634" w:type="dxa"/>
          </w:tcPr>
          <w:p w:rsidR="0021462E" w:rsidRPr="00F51E0C" w:rsidRDefault="0021462E" w:rsidP="00762C63">
            <w:pPr>
              <w:tabs>
                <w:tab w:val="left" w:pos="900"/>
              </w:tabs>
              <w:spacing w:line="235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инспектор ВУС</w:t>
            </w:r>
            <w:r w:rsidRPr="008E0F29"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инистрации Большекирсановского</w:t>
            </w:r>
            <w:r w:rsidRPr="008E0F29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1462E" w:rsidRDefault="0021462E" w:rsidP="0021462E">
      <w:pPr>
        <w:tabs>
          <w:tab w:val="left" w:pos="900"/>
        </w:tabs>
        <w:rPr>
          <w:bCs/>
          <w:sz w:val="28"/>
          <w:szCs w:val="24"/>
        </w:rPr>
      </w:pPr>
    </w:p>
    <w:p w:rsidR="0021462E" w:rsidRDefault="0021462E" w:rsidP="0021462E">
      <w:pPr>
        <w:tabs>
          <w:tab w:val="left" w:pos="900"/>
        </w:tabs>
        <w:rPr>
          <w:bCs/>
          <w:sz w:val="28"/>
          <w:szCs w:val="24"/>
        </w:rPr>
      </w:pPr>
    </w:p>
    <w:p w:rsidR="0021462E" w:rsidRDefault="0021462E" w:rsidP="0021462E">
      <w:pPr>
        <w:tabs>
          <w:tab w:val="left" w:pos="900"/>
        </w:tabs>
        <w:rPr>
          <w:bCs/>
          <w:sz w:val="28"/>
          <w:szCs w:val="24"/>
        </w:rPr>
      </w:pPr>
    </w:p>
    <w:p w:rsidR="00B26664" w:rsidRDefault="00B26664" w:rsidP="00B26664">
      <w:pPr>
        <w:spacing w:line="360" w:lineRule="exact"/>
        <w:jc w:val="center"/>
        <w:rPr>
          <w:b/>
          <w:bCs/>
          <w:sz w:val="24"/>
          <w:szCs w:val="24"/>
        </w:rPr>
      </w:pPr>
    </w:p>
    <w:sectPr w:rsidR="00B26664" w:rsidSect="005F1522">
      <w:pgSz w:w="11909" w:h="16834"/>
      <w:pgMar w:top="851" w:right="994" w:bottom="72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98B65E"/>
    <w:lvl w:ilvl="0">
      <w:numFmt w:val="bullet"/>
      <w:lvlText w:val="*"/>
      <w:lvlJc w:val="left"/>
    </w:lvl>
  </w:abstractNum>
  <w:abstractNum w:abstractNumId="1">
    <w:nsid w:val="02C275B9"/>
    <w:multiLevelType w:val="hybridMultilevel"/>
    <w:tmpl w:val="07DC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F10AE"/>
    <w:multiLevelType w:val="hybridMultilevel"/>
    <w:tmpl w:val="33CEA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904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DD56054"/>
    <w:multiLevelType w:val="hybridMultilevel"/>
    <w:tmpl w:val="3C4A3904"/>
    <w:lvl w:ilvl="0" w:tplc="7DB88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031BEA"/>
    <w:multiLevelType w:val="hybridMultilevel"/>
    <w:tmpl w:val="3E8C15F0"/>
    <w:lvl w:ilvl="0" w:tplc="DEE6D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F084FE">
      <w:numFmt w:val="none"/>
      <w:lvlText w:val=""/>
      <w:lvlJc w:val="left"/>
      <w:pPr>
        <w:tabs>
          <w:tab w:val="num" w:pos="360"/>
        </w:tabs>
      </w:pPr>
    </w:lvl>
    <w:lvl w:ilvl="2" w:tplc="672EB260">
      <w:numFmt w:val="none"/>
      <w:lvlText w:val=""/>
      <w:lvlJc w:val="left"/>
      <w:pPr>
        <w:tabs>
          <w:tab w:val="num" w:pos="360"/>
        </w:tabs>
      </w:pPr>
    </w:lvl>
    <w:lvl w:ilvl="3" w:tplc="88301A9C">
      <w:numFmt w:val="none"/>
      <w:lvlText w:val=""/>
      <w:lvlJc w:val="left"/>
      <w:pPr>
        <w:tabs>
          <w:tab w:val="num" w:pos="360"/>
        </w:tabs>
      </w:pPr>
    </w:lvl>
    <w:lvl w:ilvl="4" w:tplc="52282E6E">
      <w:numFmt w:val="none"/>
      <w:lvlText w:val=""/>
      <w:lvlJc w:val="left"/>
      <w:pPr>
        <w:tabs>
          <w:tab w:val="num" w:pos="360"/>
        </w:tabs>
      </w:pPr>
    </w:lvl>
    <w:lvl w:ilvl="5" w:tplc="990C00AE">
      <w:numFmt w:val="none"/>
      <w:lvlText w:val=""/>
      <w:lvlJc w:val="left"/>
      <w:pPr>
        <w:tabs>
          <w:tab w:val="num" w:pos="360"/>
        </w:tabs>
      </w:pPr>
    </w:lvl>
    <w:lvl w:ilvl="6" w:tplc="667CFFA0">
      <w:numFmt w:val="none"/>
      <w:lvlText w:val=""/>
      <w:lvlJc w:val="left"/>
      <w:pPr>
        <w:tabs>
          <w:tab w:val="num" w:pos="360"/>
        </w:tabs>
      </w:pPr>
    </w:lvl>
    <w:lvl w:ilvl="7" w:tplc="59EAF16E">
      <w:numFmt w:val="none"/>
      <w:lvlText w:val=""/>
      <w:lvlJc w:val="left"/>
      <w:pPr>
        <w:tabs>
          <w:tab w:val="num" w:pos="360"/>
        </w:tabs>
      </w:pPr>
    </w:lvl>
    <w:lvl w:ilvl="8" w:tplc="980815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08811A3"/>
    <w:multiLevelType w:val="hybridMultilevel"/>
    <w:tmpl w:val="95F8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D22FA"/>
    <w:multiLevelType w:val="singleLevel"/>
    <w:tmpl w:val="841CADF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8546DD0"/>
    <w:multiLevelType w:val="multilevel"/>
    <w:tmpl w:val="8E8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37D25"/>
    <w:rsid w:val="00012778"/>
    <w:rsid w:val="00043D8C"/>
    <w:rsid w:val="0005562B"/>
    <w:rsid w:val="000D547D"/>
    <w:rsid w:val="000E3765"/>
    <w:rsid w:val="000E3A4F"/>
    <w:rsid w:val="000E7D00"/>
    <w:rsid w:val="001E63F1"/>
    <w:rsid w:val="0020511A"/>
    <w:rsid w:val="0021462E"/>
    <w:rsid w:val="002155DC"/>
    <w:rsid w:val="002608B8"/>
    <w:rsid w:val="002715BC"/>
    <w:rsid w:val="002A0D81"/>
    <w:rsid w:val="002A5160"/>
    <w:rsid w:val="002A51C1"/>
    <w:rsid w:val="002C51A4"/>
    <w:rsid w:val="00304B3C"/>
    <w:rsid w:val="00322379"/>
    <w:rsid w:val="00331604"/>
    <w:rsid w:val="00332676"/>
    <w:rsid w:val="00383EC3"/>
    <w:rsid w:val="003B3CF8"/>
    <w:rsid w:val="003F70E1"/>
    <w:rsid w:val="00404C29"/>
    <w:rsid w:val="0046559A"/>
    <w:rsid w:val="00476A74"/>
    <w:rsid w:val="0047775F"/>
    <w:rsid w:val="004B1F18"/>
    <w:rsid w:val="004E2680"/>
    <w:rsid w:val="00523E16"/>
    <w:rsid w:val="00535EB7"/>
    <w:rsid w:val="00552A39"/>
    <w:rsid w:val="005757F0"/>
    <w:rsid w:val="005C346F"/>
    <w:rsid w:val="005D0013"/>
    <w:rsid w:val="005E78DB"/>
    <w:rsid w:val="005F1522"/>
    <w:rsid w:val="005F248A"/>
    <w:rsid w:val="005F2BDA"/>
    <w:rsid w:val="005F3C16"/>
    <w:rsid w:val="00613FFF"/>
    <w:rsid w:val="006440E1"/>
    <w:rsid w:val="00671968"/>
    <w:rsid w:val="00690DD5"/>
    <w:rsid w:val="006927B6"/>
    <w:rsid w:val="006933DA"/>
    <w:rsid w:val="006C3A4C"/>
    <w:rsid w:val="006F3A4C"/>
    <w:rsid w:val="00717F51"/>
    <w:rsid w:val="007474CE"/>
    <w:rsid w:val="0076174E"/>
    <w:rsid w:val="00762C63"/>
    <w:rsid w:val="007808C5"/>
    <w:rsid w:val="007A2800"/>
    <w:rsid w:val="00824412"/>
    <w:rsid w:val="0084693B"/>
    <w:rsid w:val="00846B03"/>
    <w:rsid w:val="008729E4"/>
    <w:rsid w:val="00873AFF"/>
    <w:rsid w:val="0088141C"/>
    <w:rsid w:val="00883C04"/>
    <w:rsid w:val="00890C3C"/>
    <w:rsid w:val="008D2C4B"/>
    <w:rsid w:val="008E0F29"/>
    <w:rsid w:val="008E2435"/>
    <w:rsid w:val="008F00B0"/>
    <w:rsid w:val="0091485A"/>
    <w:rsid w:val="00920FCA"/>
    <w:rsid w:val="00927DE3"/>
    <w:rsid w:val="0093219B"/>
    <w:rsid w:val="009A1779"/>
    <w:rsid w:val="009C06AC"/>
    <w:rsid w:val="009C6E63"/>
    <w:rsid w:val="00A05065"/>
    <w:rsid w:val="00A13269"/>
    <w:rsid w:val="00A735B4"/>
    <w:rsid w:val="00A94547"/>
    <w:rsid w:val="00AC744C"/>
    <w:rsid w:val="00AF1B6E"/>
    <w:rsid w:val="00B26664"/>
    <w:rsid w:val="00B4344D"/>
    <w:rsid w:val="00B8166B"/>
    <w:rsid w:val="00B93F79"/>
    <w:rsid w:val="00BA675A"/>
    <w:rsid w:val="00BF2665"/>
    <w:rsid w:val="00C32B2B"/>
    <w:rsid w:val="00C3403E"/>
    <w:rsid w:val="00C467C8"/>
    <w:rsid w:val="00CC3091"/>
    <w:rsid w:val="00CF4E00"/>
    <w:rsid w:val="00D35E10"/>
    <w:rsid w:val="00D37D25"/>
    <w:rsid w:val="00D80D44"/>
    <w:rsid w:val="00D836B7"/>
    <w:rsid w:val="00DE1DAB"/>
    <w:rsid w:val="00E418E8"/>
    <w:rsid w:val="00EA40D9"/>
    <w:rsid w:val="00EB6653"/>
    <w:rsid w:val="00ED5432"/>
    <w:rsid w:val="00F25017"/>
    <w:rsid w:val="00F66228"/>
    <w:rsid w:val="00F72A6E"/>
    <w:rsid w:val="00F82301"/>
    <w:rsid w:val="00FD31A1"/>
    <w:rsid w:val="00F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45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7D00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0E7D00"/>
    <w:rPr>
      <w:b/>
      <w:bCs/>
    </w:rPr>
  </w:style>
  <w:style w:type="paragraph" w:styleId="a5">
    <w:name w:val="Normal (Web)"/>
    <w:basedOn w:val="a"/>
    <w:uiPriority w:val="99"/>
    <w:rsid w:val="000E7D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5F152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F1522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B26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21219@donpac.ru" TargetMode="External"/><Relationship Id="rId5" Type="http://schemas.openxmlformats.org/officeDocument/2006/relationships/hyperlink" Target="http://pandia.ru/text/category/vovleche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ArtSimon Production*_</Company>
  <LinksUpToDate>false</LinksUpToDate>
  <CharactersWithSpaces>6253</CharactersWithSpaces>
  <SharedDoc>false</SharedDoc>
  <HLinks>
    <vt:vector size="18" baseType="variant">
      <vt:variant>
        <vt:i4>1966095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http://pandia.ru/text/category/koll/</vt:lpwstr>
      </vt:variant>
      <vt:variant>
        <vt:lpwstr/>
      </vt:variant>
      <vt:variant>
        <vt:i4>1572980</vt:i4>
      </vt:variant>
      <vt:variant>
        <vt:i4>3</vt:i4>
      </vt:variant>
      <vt:variant>
        <vt:i4>0</vt:i4>
      </vt:variant>
      <vt:variant>
        <vt:i4>5</vt:i4>
      </vt:variant>
      <vt:variant>
        <vt:lpwstr>mailto:sp21219@donpac.ru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http://pandia.ru/text/category/vovlechenie/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2021-04-08T04:52:00Z</cp:lastPrinted>
  <dcterms:created xsi:type="dcterms:W3CDTF">2021-04-19T13:05:00Z</dcterms:created>
  <dcterms:modified xsi:type="dcterms:W3CDTF">2021-04-19T13:05:00Z</dcterms:modified>
</cp:coreProperties>
</file>