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53" w:rsidRPr="004F50C2" w:rsidRDefault="00822F53" w:rsidP="00822F53">
      <w:pPr>
        <w:jc w:val="center"/>
        <w:rPr>
          <w:b/>
          <w:sz w:val="24"/>
          <w:szCs w:val="24"/>
        </w:rPr>
      </w:pPr>
      <w:r w:rsidRPr="004F50C2">
        <w:rPr>
          <w:b/>
          <w:sz w:val="24"/>
          <w:szCs w:val="24"/>
        </w:rPr>
        <w:t xml:space="preserve">РОССИЙСКАЯ ФЕДЕРАЦИЯ                 </w:t>
      </w:r>
    </w:p>
    <w:p w:rsidR="00822F53" w:rsidRPr="004F50C2" w:rsidRDefault="00822F53" w:rsidP="00822F53">
      <w:pPr>
        <w:jc w:val="center"/>
        <w:rPr>
          <w:b/>
          <w:sz w:val="24"/>
          <w:szCs w:val="24"/>
        </w:rPr>
      </w:pPr>
      <w:r w:rsidRPr="004F50C2">
        <w:rPr>
          <w:b/>
          <w:sz w:val="24"/>
          <w:szCs w:val="24"/>
        </w:rPr>
        <w:t>РОСТОВСКАЯ ОБЛАСТЬ</w:t>
      </w:r>
    </w:p>
    <w:p w:rsidR="00822F53" w:rsidRPr="004F50C2" w:rsidRDefault="00822F53" w:rsidP="00822F53">
      <w:pPr>
        <w:jc w:val="center"/>
        <w:rPr>
          <w:b/>
          <w:sz w:val="24"/>
          <w:szCs w:val="24"/>
        </w:rPr>
      </w:pPr>
      <w:r w:rsidRPr="004F50C2">
        <w:rPr>
          <w:b/>
          <w:sz w:val="24"/>
          <w:szCs w:val="24"/>
        </w:rPr>
        <w:t>МАТВЕЕВО – КУРГАНСКИЙ РАЙОН</w:t>
      </w:r>
    </w:p>
    <w:p w:rsidR="00822F53" w:rsidRPr="004F50C2" w:rsidRDefault="00822F53" w:rsidP="00822F53">
      <w:pPr>
        <w:jc w:val="center"/>
        <w:rPr>
          <w:b/>
          <w:sz w:val="24"/>
          <w:szCs w:val="24"/>
        </w:rPr>
      </w:pPr>
      <w:r w:rsidRPr="004F50C2">
        <w:rPr>
          <w:b/>
          <w:sz w:val="24"/>
          <w:szCs w:val="24"/>
        </w:rPr>
        <w:t>МУНИЦИПАЛЬНОЕ ОБРАЗОВАНИЕ</w:t>
      </w:r>
    </w:p>
    <w:p w:rsidR="00822F53" w:rsidRPr="004F50C2" w:rsidRDefault="00822F53" w:rsidP="00822F53">
      <w:pPr>
        <w:jc w:val="center"/>
        <w:rPr>
          <w:b/>
          <w:sz w:val="24"/>
          <w:szCs w:val="24"/>
        </w:rPr>
      </w:pPr>
      <w:r w:rsidRPr="004F50C2">
        <w:rPr>
          <w:b/>
          <w:sz w:val="24"/>
          <w:szCs w:val="24"/>
        </w:rPr>
        <w:t>«</w:t>
      </w:r>
      <w:r w:rsidR="00895338">
        <w:rPr>
          <w:b/>
          <w:sz w:val="24"/>
          <w:szCs w:val="24"/>
        </w:rPr>
        <w:t>БОЛЬШЕКИРСАНОВСКОЕ</w:t>
      </w:r>
      <w:r w:rsidRPr="004F50C2">
        <w:rPr>
          <w:b/>
          <w:sz w:val="24"/>
          <w:szCs w:val="24"/>
        </w:rPr>
        <w:t xml:space="preserve">  СЕЛЬСКОЕ  ПОСЕЛЕНИЕ»</w:t>
      </w:r>
    </w:p>
    <w:p w:rsidR="00822F53" w:rsidRPr="004F50C2" w:rsidRDefault="00822F53" w:rsidP="00822F53">
      <w:pPr>
        <w:jc w:val="center"/>
        <w:rPr>
          <w:b/>
          <w:sz w:val="24"/>
          <w:szCs w:val="24"/>
        </w:rPr>
      </w:pPr>
    </w:p>
    <w:p w:rsidR="00895338" w:rsidRDefault="00822F53" w:rsidP="00822F53">
      <w:pPr>
        <w:jc w:val="center"/>
        <w:rPr>
          <w:b/>
          <w:sz w:val="24"/>
          <w:szCs w:val="24"/>
        </w:rPr>
      </w:pPr>
      <w:r w:rsidRPr="004F50C2">
        <w:rPr>
          <w:b/>
          <w:sz w:val="24"/>
          <w:szCs w:val="24"/>
        </w:rPr>
        <w:t xml:space="preserve">АДМИНИСТРАЦИЯ  </w:t>
      </w:r>
    </w:p>
    <w:p w:rsidR="00822F53" w:rsidRPr="004F50C2" w:rsidRDefault="00895338" w:rsidP="00822F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БОЛЬШЕКИРСАНОВСКОГО </w:t>
      </w:r>
      <w:r w:rsidR="00822F53" w:rsidRPr="004F50C2">
        <w:rPr>
          <w:b/>
          <w:sz w:val="24"/>
          <w:szCs w:val="24"/>
        </w:rPr>
        <w:t>СЕЛЬСКОГО ПОСЕЛЕНИЯ</w:t>
      </w:r>
    </w:p>
    <w:p w:rsidR="00822F53" w:rsidRDefault="00822F53" w:rsidP="00E6627B">
      <w:pPr>
        <w:jc w:val="center"/>
        <w:rPr>
          <w:b/>
          <w:sz w:val="28"/>
          <w:szCs w:val="28"/>
        </w:rPr>
      </w:pPr>
    </w:p>
    <w:p w:rsidR="00E6627B" w:rsidRPr="00F267B3" w:rsidRDefault="00E6627B" w:rsidP="00E6627B">
      <w:pPr>
        <w:jc w:val="center"/>
        <w:rPr>
          <w:b/>
          <w:sz w:val="28"/>
          <w:szCs w:val="28"/>
        </w:rPr>
      </w:pPr>
      <w:r w:rsidRPr="00F267B3">
        <w:rPr>
          <w:b/>
          <w:sz w:val="28"/>
          <w:szCs w:val="28"/>
        </w:rPr>
        <w:t>ПОСТАНОВЛЕНИЕ</w:t>
      </w:r>
    </w:p>
    <w:p w:rsidR="00E6627B" w:rsidRPr="00F267B3" w:rsidRDefault="00E6627B" w:rsidP="00E6627B">
      <w:pPr>
        <w:jc w:val="center"/>
        <w:rPr>
          <w:b/>
          <w:sz w:val="28"/>
          <w:szCs w:val="28"/>
        </w:rPr>
      </w:pPr>
    </w:p>
    <w:p w:rsidR="00E6627B" w:rsidRPr="00F267B3" w:rsidRDefault="00E6627B" w:rsidP="00E6627B">
      <w:pPr>
        <w:jc w:val="center"/>
        <w:rPr>
          <w:sz w:val="28"/>
          <w:szCs w:val="28"/>
        </w:rPr>
      </w:pPr>
    </w:p>
    <w:p w:rsidR="00E6627B" w:rsidRPr="009E10BF" w:rsidRDefault="00822F53" w:rsidP="00E6627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895338">
        <w:rPr>
          <w:sz w:val="28"/>
          <w:szCs w:val="28"/>
        </w:rPr>
        <w:t>3</w:t>
      </w:r>
      <w:r w:rsidR="00E6627B">
        <w:rPr>
          <w:sz w:val="28"/>
          <w:szCs w:val="28"/>
        </w:rPr>
        <w:t>.0</w:t>
      </w:r>
      <w:r w:rsidR="00895338">
        <w:rPr>
          <w:sz w:val="28"/>
          <w:szCs w:val="28"/>
        </w:rPr>
        <w:t>3</w:t>
      </w:r>
      <w:r w:rsidR="00E6627B">
        <w:rPr>
          <w:sz w:val="28"/>
          <w:szCs w:val="28"/>
        </w:rPr>
        <w:t>.2023</w:t>
      </w:r>
      <w:r w:rsidR="00E6627B" w:rsidRPr="009E10BF">
        <w:rPr>
          <w:sz w:val="28"/>
          <w:szCs w:val="28"/>
        </w:rPr>
        <w:t>г</w:t>
      </w:r>
      <w:r w:rsidR="00E6627B" w:rsidRPr="009E10BF">
        <w:rPr>
          <w:sz w:val="28"/>
          <w:szCs w:val="28"/>
        </w:rPr>
        <w:tab/>
      </w:r>
      <w:r w:rsidR="00E6627B" w:rsidRPr="009E10BF">
        <w:rPr>
          <w:sz w:val="28"/>
          <w:szCs w:val="28"/>
        </w:rPr>
        <w:tab/>
      </w:r>
      <w:r w:rsidR="00E6627B" w:rsidRPr="009E10BF">
        <w:rPr>
          <w:sz w:val="28"/>
          <w:szCs w:val="28"/>
        </w:rPr>
        <w:tab/>
      </w:r>
      <w:r w:rsidR="00E6627B" w:rsidRPr="009E10BF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 xml:space="preserve"> 1</w:t>
      </w:r>
      <w:r w:rsidR="00895338">
        <w:rPr>
          <w:sz w:val="28"/>
          <w:szCs w:val="28"/>
        </w:rPr>
        <w:t xml:space="preserve">4    </w:t>
      </w:r>
      <w:r w:rsidR="00E6627B" w:rsidRPr="009E10BF">
        <w:rPr>
          <w:sz w:val="28"/>
          <w:szCs w:val="28"/>
        </w:rPr>
        <w:tab/>
      </w:r>
      <w:r w:rsidR="00895338">
        <w:rPr>
          <w:sz w:val="28"/>
          <w:szCs w:val="28"/>
        </w:rPr>
        <w:t xml:space="preserve">       х</w:t>
      </w:r>
      <w:r w:rsidR="00E6627B" w:rsidRPr="009E10BF">
        <w:rPr>
          <w:sz w:val="28"/>
          <w:szCs w:val="28"/>
        </w:rPr>
        <w:t xml:space="preserve">. </w:t>
      </w:r>
      <w:r w:rsidR="00895338">
        <w:rPr>
          <w:sz w:val="28"/>
          <w:szCs w:val="28"/>
        </w:rPr>
        <w:t>Большая Кирсановка</w:t>
      </w:r>
    </w:p>
    <w:p w:rsidR="00E6627B" w:rsidRDefault="00E6627B" w:rsidP="00E6627B">
      <w:pPr>
        <w:pStyle w:val="ConsPlusTitle"/>
        <w:jc w:val="center"/>
      </w:pPr>
    </w:p>
    <w:p w:rsidR="007459C6" w:rsidRDefault="00057C6F" w:rsidP="00822F53">
      <w:pPr>
        <w:rPr>
          <w:b/>
          <w:sz w:val="28"/>
          <w:szCs w:val="28"/>
          <w:lang w:eastAsia="ar-SA"/>
        </w:rPr>
      </w:pPr>
      <w:r w:rsidRPr="007459C6">
        <w:rPr>
          <w:b/>
          <w:sz w:val="28"/>
          <w:szCs w:val="28"/>
          <w:lang w:eastAsia="ar-SA"/>
        </w:rPr>
        <w:t xml:space="preserve">Об утверждении Порядка </w:t>
      </w:r>
    </w:p>
    <w:p w:rsidR="00057C6F" w:rsidRPr="007459C6" w:rsidRDefault="00057C6F" w:rsidP="00822F53">
      <w:pPr>
        <w:rPr>
          <w:b/>
          <w:sz w:val="28"/>
          <w:szCs w:val="28"/>
          <w:lang w:eastAsia="ar-SA"/>
        </w:rPr>
      </w:pPr>
      <w:r w:rsidRPr="007459C6">
        <w:rPr>
          <w:b/>
          <w:sz w:val="28"/>
          <w:szCs w:val="28"/>
          <w:lang w:eastAsia="ar-SA"/>
        </w:rPr>
        <w:t>привлечения остатков средств на единый счет</w:t>
      </w:r>
    </w:p>
    <w:p w:rsidR="00057C6F" w:rsidRPr="007459C6" w:rsidRDefault="00057C6F" w:rsidP="00822F53">
      <w:pPr>
        <w:rPr>
          <w:b/>
          <w:sz w:val="28"/>
          <w:szCs w:val="28"/>
          <w:lang w:eastAsia="ar-SA"/>
        </w:rPr>
      </w:pPr>
      <w:r w:rsidRPr="007459C6">
        <w:rPr>
          <w:b/>
          <w:sz w:val="28"/>
          <w:szCs w:val="28"/>
          <w:lang w:eastAsia="ar-SA"/>
        </w:rPr>
        <w:t>бюджета</w:t>
      </w:r>
      <w:r w:rsidR="00E6627B">
        <w:rPr>
          <w:b/>
          <w:sz w:val="28"/>
          <w:szCs w:val="28"/>
          <w:lang w:eastAsia="ar-SA"/>
        </w:rPr>
        <w:t xml:space="preserve"> поселения</w:t>
      </w:r>
      <w:r w:rsidRPr="007459C6">
        <w:rPr>
          <w:b/>
          <w:sz w:val="28"/>
          <w:szCs w:val="28"/>
          <w:lang w:eastAsia="ar-SA"/>
        </w:rPr>
        <w:t xml:space="preserve"> и возврата привлеченных средств</w:t>
      </w:r>
    </w:p>
    <w:p w:rsidR="00057C6F" w:rsidRPr="007459C6" w:rsidRDefault="00057C6F" w:rsidP="00057C6F">
      <w:pPr>
        <w:ind w:firstLine="709"/>
        <w:rPr>
          <w:sz w:val="28"/>
          <w:szCs w:val="28"/>
          <w:lang w:eastAsia="ar-SA"/>
        </w:rPr>
      </w:pPr>
    </w:p>
    <w:p w:rsidR="00E6627B" w:rsidRDefault="00057C6F" w:rsidP="00745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9C6">
        <w:rPr>
          <w:sz w:val="28"/>
          <w:szCs w:val="28"/>
        </w:rPr>
        <w:t>В соответствии с частями 8 и 13 статьи 236</w:t>
      </w:r>
      <w:r w:rsidRPr="007459C6">
        <w:rPr>
          <w:sz w:val="28"/>
          <w:szCs w:val="28"/>
          <w:vertAlign w:val="superscript"/>
        </w:rPr>
        <w:t>1</w:t>
      </w:r>
      <w:r w:rsidRPr="007459C6">
        <w:rPr>
          <w:sz w:val="28"/>
          <w:szCs w:val="28"/>
        </w:rPr>
        <w:t xml:space="preserve"> Бюджетного кодекса Российской Федерации, Общими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</w:t>
      </w:r>
      <w:r w:rsidR="007459C6">
        <w:rPr>
          <w:sz w:val="28"/>
          <w:szCs w:val="28"/>
        </w:rPr>
        <w:t> </w:t>
      </w:r>
      <w:r w:rsidRPr="007459C6">
        <w:rPr>
          <w:sz w:val="28"/>
          <w:szCs w:val="28"/>
        </w:rPr>
        <w:t>30.03.2020 №</w:t>
      </w:r>
      <w:r w:rsidR="007459C6">
        <w:rPr>
          <w:sz w:val="28"/>
          <w:szCs w:val="28"/>
        </w:rPr>
        <w:t> </w:t>
      </w:r>
      <w:r w:rsidRPr="007459C6">
        <w:rPr>
          <w:sz w:val="28"/>
          <w:szCs w:val="28"/>
        </w:rPr>
        <w:t xml:space="preserve">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 единый счет бюджета субъекта Российской Федерации (местного бюджета) и возврата привлеченных средств», </w:t>
      </w:r>
      <w:r w:rsidR="00E6627B">
        <w:rPr>
          <w:sz w:val="28"/>
          <w:szCs w:val="28"/>
        </w:rPr>
        <w:t xml:space="preserve">Администрация </w:t>
      </w:r>
      <w:r w:rsidR="00895338">
        <w:rPr>
          <w:sz w:val="28"/>
          <w:szCs w:val="28"/>
        </w:rPr>
        <w:t>Большекирсановского</w:t>
      </w:r>
      <w:r w:rsidR="00E6627B">
        <w:rPr>
          <w:sz w:val="28"/>
          <w:szCs w:val="28"/>
        </w:rPr>
        <w:t xml:space="preserve"> сельского поселения</w:t>
      </w:r>
    </w:p>
    <w:p w:rsidR="00057C6F" w:rsidRPr="007459C6" w:rsidRDefault="00364607" w:rsidP="007459C6">
      <w:pPr>
        <w:autoSpaceDE w:val="0"/>
        <w:autoSpaceDN w:val="0"/>
        <w:adjustRightInd w:val="0"/>
        <w:ind w:firstLine="709"/>
        <w:jc w:val="both"/>
        <w:rPr>
          <w:rFonts w:ascii="Times New Roman Полужирный" w:hAnsi="Times New Roman Полужирный"/>
          <w:spacing w:val="60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057C6F" w:rsidRPr="007459C6">
        <w:rPr>
          <w:sz w:val="28"/>
          <w:szCs w:val="28"/>
        </w:rPr>
        <w:t xml:space="preserve"> </w:t>
      </w:r>
      <w:r w:rsidR="00057C6F" w:rsidRPr="007459C6">
        <w:rPr>
          <w:rFonts w:ascii="Times New Roman Полужирный" w:hAnsi="Times New Roman Полужирный"/>
          <w:b/>
          <w:spacing w:val="60"/>
          <w:sz w:val="28"/>
          <w:szCs w:val="28"/>
        </w:rPr>
        <w:t>постановляет:</w:t>
      </w:r>
    </w:p>
    <w:p w:rsidR="00057C6F" w:rsidRPr="007459C6" w:rsidRDefault="00057C6F" w:rsidP="00745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7C6F" w:rsidRPr="007459C6" w:rsidRDefault="00057C6F" w:rsidP="007459C6">
      <w:pPr>
        <w:ind w:firstLine="709"/>
        <w:jc w:val="both"/>
        <w:rPr>
          <w:sz w:val="28"/>
          <w:szCs w:val="28"/>
          <w:lang w:eastAsia="ar-SA"/>
        </w:rPr>
      </w:pPr>
      <w:r w:rsidRPr="007459C6">
        <w:rPr>
          <w:sz w:val="28"/>
          <w:szCs w:val="28"/>
          <w:lang w:eastAsia="ar-SA"/>
        </w:rPr>
        <w:t xml:space="preserve">1. Утвердить Порядок привлечения остатков средств на единый счет бюджета </w:t>
      </w:r>
      <w:r w:rsidR="00E6627B">
        <w:rPr>
          <w:sz w:val="28"/>
          <w:szCs w:val="28"/>
          <w:lang w:eastAsia="ar-SA"/>
        </w:rPr>
        <w:t xml:space="preserve">поселения </w:t>
      </w:r>
      <w:r w:rsidRPr="007459C6">
        <w:rPr>
          <w:sz w:val="28"/>
          <w:szCs w:val="28"/>
          <w:lang w:eastAsia="ar-SA"/>
        </w:rPr>
        <w:t>и возврата привлеченных средств согласно приложению.</w:t>
      </w:r>
    </w:p>
    <w:p w:rsidR="00057C6F" w:rsidRPr="007459C6" w:rsidRDefault="00057C6F" w:rsidP="007459C6">
      <w:pPr>
        <w:ind w:firstLine="709"/>
        <w:jc w:val="both"/>
        <w:rPr>
          <w:sz w:val="28"/>
          <w:szCs w:val="28"/>
          <w:lang w:eastAsia="ar-SA"/>
        </w:rPr>
      </w:pPr>
      <w:r w:rsidRPr="007459C6">
        <w:rPr>
          <w:sz w:val="28"/>
          <w:szCs w:val="28"/>
          <w:lang w:eastAsia="ar-SA"/>
        </w:rPr>
        <w:t xml:space="preserve">2. Настоящее постановление вступает в силу с </w:t>
      </w:r>
      <w:r w:rsidR="00822F53">
        <w:rPr>
          <w:sz w:val="28"/>
          <w:szCs w:val="28"/>
          <w:lang w:eastAsia="ar-SA"/>
        </w:rPr>
        <w:t xml:space="preserve">момента опубликования в Информационном бюллетене </w:t>
      </w:r>
      <w:r w:rsidR="00895338">
        <w:rPr>
          <w:sz w:val="28"/>
          <w:szCs w:val="28"/>
          <w:lang w:eastAsia="ar-SA"/>
        </w:rPr>
        <w:t>Большекирсановского</w:t>
      </w:r>
      <w:r w:rsidR="00822F53">
        <w:rPr>
          <w:sz w:val="28"/>
          <w:szCs w:val="28"/>
          <w:lang w:eastAsia="ar-SA"/>
        </w:rPr>
        <w:t xml:space="preserve"> сельского поселения</w:t>
      </w:r>
      <w:r w:rsidR="00895338">
        <w:rPr>
          <w:sz w:val="28"/>
          <w:szCs w:val="28"/>
          <w:lang w:eastAsia="ar-SA"/>
        </w:rPr>
        <w:t xml:space="preserve"> «Вестник Примиусья»</w:t>
      </w:r>
      <w:r w:rsidR="00822F53">
        <w:rPr>
          <w:sz w:val="28"/>
          <w:szCs w:val="28"/>
          <w:lang w:eastAsia="ar-SA"/>
        </w:rPr>
        <w:t xml:space="preserve"> и</w:t>
      </w:r>
      <w:r w:rsidR="00E6627B">
        <w:rPr>
          <w:sz w:val="28"/>
          <w:szCs w:val="28"/>
          <w:lang w:eastAsia="ar-SA"/>
        </w:rPr>
        <w:t xml:space="preserve"> распространяется на правоотношения, возникшие с </w:t>
      </w:r>
      <w:r w:rsidRPr="007459C6">
        <w:rPr>
          <w:sz w:val="28"/>
          <w:szCs w:val="28"/>
          <w:lang w:eastAsia="ar-SA"/>
        </w:rPr>
        <w:t>1 января 202</w:t>
      </w:r>
      <w:r w:rsidR="00E6627B">
        <w:rPr>
          <w:sz w:val="28"/>
          <w:szCs w:val="28"/>
          <w:lang w:eastAsia="ar-SA"/>
        </w:rPr>
        <w:t>3</w:t>
      </w:r>
      <w:r w:rsidRPr="007459C6">
        <w:rPr>
          <w:sz w:val="28"/>
          <w:szCs w:val="28"/>
          <w:lang w:eastAsia="ar-SA"/>
        </w:rPr>
        <w:t xml:space="preserve"> г.</w:t>
      </w:r>
    </w:p>
    <w:p w:rsidR="00057C6F" w:rsidRPr="007459C6" w:rsidRDefault="00057C6F" w:rsidP="007459C6">
      <w:pPr>
        <w:ind w:firstLine="709"/>
        <w:jc w:val="both"/>
        <w:rPr>
          <w:sz w:val="28"/>
          <w:szCs w:val="28"/>
          <w:lang w:eastAsia="ar-SA"/>
        </w:rPr>
      </w:pPr>
      <w:r w:rsidRPr="007459C6">
        <w:rPr>
          <w:sz w:val="28"/>
          <w:szCs w:val="28"/>
          <w:lang w:eastAsia="ar-SA"/>
        </w:rPr>
        <w:t>3. Контроль за выполнением настоящего постановления возложить на </w:t>
      </w:r>
      <w:r w:rsidR="00822F53">
        <w:rPr>
          <w:sz w:val="28"/>
          <w:szCs w:val="28"/>
          <w:lang w:eastAsia="ar-SA"/>
        </w:rPr>
        <w:t>начальника сектора</w:t>
      </w:r>
      <w:r w:rsidR="00E6627B">
        <w:rPr>
          <w:sz w:val="28"/>
          <w:szCs w:val="28"/>
          <w:lang w:eastAsia="ar-SA"/>
        </w:rPr>
        <w:t xml:space="preserve"> </w:t>
      </w:r>
      <w:r w:rsidR="00822F53">
        <w:rPr>
          <w:sz w:val="28"/>
          <w:szCs w:val="28"/>
          <w:lang w:eastAsia="ar-SA"/>
        </w:rPr>
        <w:t xml:space="preserve">экономики и финансов </w:t>
      </w:r>
      <w:r w:rsidR="00895338">
        <w:rPr>
          <w:sz w:val="28"/>
          <w:szCs w:val="28"/>
          <w:lang w:eastAsia="ar-SA"/>
        </w:rPr>
        <w:t>ВоронькоЛ.В..</w:t>
      </w:r>
    </w:p>
    <w:p w:rsidR="00057C6F" w:rsidRPr="007459C6" w:rsidRDefault="00057C6F" w:rsidP="00057C6F">
      <w:pPr>
        <w:tabs>
          <w:tab w:val="left" w:pos="7655"/>
        </w:tabs>
        <w:ind w:right="7342" w:firstLine="709"/>
        <w:rPr>
          <w:sz w:val="10"/>
          <w:szCs w:val="10"/>
        </w:rPr>
      </w:pPr>
    </w:p>
    <w:p w:rsidR="00057C6F" w:rsidRDefault="00057C6F" w:rsidP="00057C6F">
      <w:pPr>
        <w:tabs>
          <w:tab w:val="left" w:pos="7655"/>
        </w:tabs>
        <w:ind w:right="7342" w:firstLine="709"/>
        <w:rPr>
          <w:sz w:val="28"/>
          <w:szCs w:val="28"/>
        </w:rPr>
      </w:pPr>
    </w:p>
    <w:p w:rsidR="007459C6" w:rsidRDefault="007459C6" w:rsidP="00057C6F">
      <w:pPr>
        <w:tabs>
          <w:tab w:val="left" w:pos="7655"/>
        </w:tabs>
        <w:ind w:right="7342" w:firstLine="709"/>
        <w:rPr>
          <w:sz w:val="28"/>
          <w:szCs w:val="28"/>
        </w:rPr>
      </w:pPr>
    </w:p>
    <w:p w:rsidR="00822F53" w:rsidRPr="007459C6" w:rsidRDefault="00822F53" w:rsidP="00057C6F">
      <w:pPr>
        <w:tabs>
          <w:tab w:val="left" w:pos="7655"/>
        </w:tabs>
        <w:ind w:right="7342" w:firstLine="709"/>
        <w:rPr>
          <w:sz w:val="28"/>
          <w:szCs w:val="28"/>
        </w:rPr>
      </w:pPr>
    </w:p>
    <w:p w:rsidR="007459C6" w:rsidRDefault="00895338" w:rsidP="000F48F9">
      <w:pPr>
        <w:tabs>
          <w:tab w:val="left" w:pos="7655"/>
        </w:tabs>
        <w:rPr>
          <w:sz w:val="28"/>
        </w:rPr>
      </w:pPr>
      <w:r>
        <w:rPr>
          <w:sz w:val="28"/>
        </w:rPr>
        <w:t>Врио г</w:t>
      </w:r>
      <w:r w:rsidR="00E6627B">
        <w:rPr>
          <w:sz w:val="28"/>
        </w:rPr>
        <w:t>лав</w:t>
      </w:r>
      <w:r>
        <w:rPr>
          <w:sz w:val="28"/>
        </w:rPr>
        <w:t>ы</w:t>
      </w:r>
      <w:r w:rsidR="00E6627B">
        <w:rPr>
          <w:sz w:val="28"/>
        </w:rPr>
        <w:t xml:space="preserve"> Администрации</w:t>
      </w:r>
      <w:r w:rsidR="00E6627B">
        <w:rPr>
          <w:sz w:val="28"/>
        </w:rPr>
        <w:br/>
      </w:r>
      <w:r>
        <w:rPr>
          <w:sz w:val="28"/>
        </w:rPr>
        <w:t>Большекирсановского</w:t>
      </w:r>
      <w:r w:rsidR="00E6627B">
        <w:rPr>
          <w:sz w:val="28"/>
        </w:rPr>
        <w:t xml:space="preserve"> сельского поселения</w:t>
      </w:r>
      <w:r w:rsidR="00822F53">
        <w:rPr>
          <w:sz w:val="28"/>
        </w:rPr>
        <w:tab/>
      </w:r>
      <w:r>
        <w:rPr>
          <w:sz w:val="28"/>
        </w:rPr>
        <w:t>А.И.Чауш</w:t>
      </w:r>
    </w:p>
    <w:p w:rsidR="007459C6" w:rsidRPr="007459C6" w:rsidRDefault="007459C6" w:rsidP="000F48F9">
      <w:pPr>
        <w:rPr>
          <w:sz w:val="10"/>
          <w:szCs w:val="10"/>
        </w:rPr>
      </w:pPr>
    </w:p>
    <w:p w:rsidR="007459C6" w:rsidRDefault="007459C6" w:rsidP="000F48F9">
      <w:pPr>
        <w:rPr>
          <w:sz w:val="28"/>
        </w:rPr>
      </w:pPr>
    </w:p>
    <w:p w:rsidR="00057C6F" w:rsidRPr="007459C6" w:rsidRDefault="00057C6F" w:rsidP="007459C6">
      <w:pPr>
        <w:pageBreakBefore/>
        <w:spacing w:line="230" w:lineRule="auto"/>
        <w:ind w:left="623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459C6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057C6F" w:rsidRPr="007459C6" w:rsidRDefault="00057C6F" w:rsidP="007459C6">
      <w:pPr>
        <w:spacing w:line="230" w:lineRule="auto"/>
        <w:ind w:left="623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459C6">
        <w:rPr>
          <w:rFonts w:eastAsia="Calibri"/>
          <w:sz w:val="28"/>
          <w:szCs w:val="28"/>
          <w:lang w:eastAsia="en-US"/>
        </w:rPr>
        <w:t>к постановлению</w:t>
      </w:r>
    </w:p>
    <w:p w:rsidR="00057C6F" w:rsidRPr="007459C6" w:rsidRDefault="00E6627B" w:rsidP="007459C6">
      <w:pPr>
        <w:spacing w:line="230" w:lineRule="auto"/>
        <w:ind w:left="6237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895338">
        <w:rPr>
          <w:rFonts w:eastAsia="Calibri"/>
          <w:sz w:val="28"/>
          <w:szCs w:val="28"/>
          <w:lang w:eastAsia="en-US"/>
        </w:rPr>
        <w:t>Большекирсановского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057C6F" w:rsidRPr="007459C6" w:rsidRDefault="00057C6F" w:rsidP="007459C6">
      <w:pPr>
        <w:spacing w:line="230" w:lineRule="auto"/>
        <w:ind w:left="623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459C6">
        <w:rPr>
          <w:rFonts w:eastAsia="Calibri"/>
          <w:sz w:val="28"/>
          <w:szCs w:val="28"/>
          <w:lang w:eastAsia="en-US"/>
        </w:rPr>
        <w:t xml:space="preserve">от </w:t>
      </w:r>
      <w:r w:rsidR="00822F53">
        <w:rPr>
          <w:rFonts w:eastAsia="Calibri"/>
          <w:sz w:val="28"/>
          <w:szCs w:val="28"/>
          <w:lang w:eastAsia="en-US"/>
        </w:rPr>
        <w:t>1</w:t>
      </w:r>
      <w:r w:rsidR="00895338">
        <w:rPr>
          <w:rFonts w:eastAsia="Calibri"/>
          <w:sz w:val="28"/>
          <w:szCs w:val="28"/>
          <w:lang w:eastAsia="en-US"/>
        </w:rPr>
        <w:t>3</w:t>
      </w:r>
      <w:r w:rsidR="00402CF4">
        <w:rPr>
          <w:rFonts w:eastAsia="Calibri"/>
          <w:sz w:val="28"/>
          <w:szCs w:val="28"/>
          <w:lang w:eastAsia="en-US"/>
        </w:rPr>
        <w:t>.0</w:t>
      </w:r>
      <w:r w:rsidR="00895338">
        <w:rPr>
          <w:rFonts w:eastAsia="Calibri"/>
          <w:sz w:val="28"/>
          <w:szCs w:val="28"/>
          <w:lang w:eastAsia="en-US"/>
        </w:rPr>
        <w:t>3</w:t>
      </w:r>
      <w:r w:rsidR="00402CF4">
        <w:rPr>
          <w:rFonts w:eastAsia="Calibri"/>
          <w:sz w:val="28"/>
          <w:szCs w:val="28"/>
          <w:lang w:eastAsia="en-US"/>
        </w:rPr>
        <w:t>.202</w:t>
      </w:r>
      <w:r w:rsidR="00E6627B">
        <w:rPr>
          <w:rFonts w:eastAsia="Calibri"/>
          <w:sz w:val="28"/>
          <w:szCs w:val="28"/>
          <w:lang w:eastAsia="en-US"/>
        </w:rPr>
        <w:t>3</w:t>
      </w:r>
      <w:r w:rsidRPr="007459C6">
        <w:rPr>
          <w:rFonts w:eastAsia="Calibri"/>
          <w:sz w:val="28"/>
          <w:szCs w:val="28"/>
          <w:lang w:eastAsia="en-US"/>
        </w:rPr>
        <w:t xml:space="preserve"> № </w:t>
      </w:r>
      <w:r w:rsidR="00895338">
        <w:rPr>
          <w:rFonts w:eastAsia="Calibri"/>
          <w:sz w:val="28"/>
          <w:szCs w:val="28"/>
          <w:lang w:eastAsia="en-US"/>
        </w:rPr>
        <w:t>14</w:t>
      </w:r>
    </w:p>
    <w:p w:rsidR="00057C6F" w:rsidRDefault="00057C6F" w:rsidP="007459C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7459C6" w:rsidRPr="007459C6" w:rsidRDefault="007459C6" w:rsidP="007459C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057C6F" w:rsidRPr="007459C6" w:rsidRDefault="00057C6F" w:rsidP="007459C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459C6">
        <w:rPr>
          <w:sz w:val="28"/>
          <w:szCs w:val="28"/>
        </w:rPr>
        <w:t>ПОРЯДОК</w:t>
      </w:r>
    </w:p>
    <w:p w:rsidR="007459C6" w:rsidRDefault="00057C6F" w:rsidP="007459C6">
      <w:pPr>
        <w:spacing w:line="230" w:lineRule="auto"/>
        <w:jc w:val="center"/>
        <w:rPr>
          <w:sz w:val="28"/>
          <w:szCs w:val="28"/>
          <w:lang w:eastAsia="ar-SA"/>
        </w:rPr>
      </w:pPr>
      <w:r w:rsidRPr="007459C6">
        <w:rPr>
          <w:sz w:val="28"/>
          <w:szCs w:val="28"/>
          <w:lang w:eastAsia="ar-SA"/>
        </w:rPr>
        <w:t xml:space="preserve">привлечения остатков средств на единый </w:t>
      </w:r>
    </w:p>
    <w:p w:rsidR="00057C6F" w:rsidRPr="007459C6" w:rsidRDefault="00057C6F" w:rsidP="007459C6">
      <w:pPr>
        <w:spacing w:line="230" w:lineRule="auto"/>
        <w:jc w:val="center"/>
        <w:rPr>
          <w:sz w:val="28"/>
          <w:szCs w:val="28"/>
          <w:lang w:eastAsia="ar-SA"/>
        </w:rPr>
      </w:pPr>
      <w:r w:rsidRPr="007459C6">
        <w:rPr>
          <w:sz w:val="28"/>
          <w:szCs w:val="28"/>
          <w:lang w:eastAsia="ar-SA"/>
        </w:rPr>
        <w:t xml:space="preserve">счет </w:t>
      </w:r>
      <w:r w:rsidR="00E6627B">
        <w:rPr>
          <w:sz w:val="28"/>
          <w:szCs w:val="28"/>
          <w:lang w:eastAsia="ar-SA"/>
        </w:rPr>
        <w:t>бюджета поселения</w:t>
      </w:r>
      <w:r w:rsidR="007459C6">
        <w:rPr>
          <w:sz w:val="28"/>
          <w:szCs w:val="28"/>
          <w:lang w:eastAsia="ar-SA"/>
        </w:rPr>
        <w:t xml:space="preserve"> </w:t>
      </w:r>
      <w:r w:rsidRPr="007459C6">
        <w:rPr>
          <w:sz w:val="28"/>
          <w:szCs w:val="28"/>
          <w:lang w:eastAsia="ar-SA"/>
        </w:rPr>
        <w:t>и возврата привлеченных средств</w:t>
      </w:r>
    </w:p>
    <w:p w:rsidR="00057C6F" w:rsidRPr="007459C6" w:rsidRDefault="00057C6F" w:rsidP="007459C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057C6F" w:rsidRPr="007459C6" w:rsidRDefault="00057C6F" w:rsidP="007459C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459C6">
        <w:rPr>
          <w:sz w:val="28"/>
          <w:szCs w:val="28"/>
        </w:rPr>
        <w:t>1. Общие положения</w:t>
      </w:r>
    </w:p>
    <w:p w:rsidR="00057C6F" w:rsidRPr="007459C6" w:rsidRDefault="00057C6F" w:rsidP="007459C6">
      <w:pPr>
        <w:widowControl w:val="0"/>
        <w:autoSpaceDE w:val="0"/>
        <w:autoSpaceDN w:val="0"/>
        <w:spacing w:line="230" w:lineRule="auto"/>
        <w:ind w:firstLine="709"/>
        <w:jc w:val="center"/>
        <w:rPr>
          <w:sz w:val="28"/>
          <w:szCs w:val="28"/>
        </w:rPr>
      </w:pPr>
    </w:p>
    <w:p w:rsidR="00057C6F" w:rsidRPr="007459C6" w:rsidRDefault="00057C6F" w:rsidP="007459C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C6">
        <w:rPr>
          <w:rFonts w:ascii="Times New Roman" w:hAnsi="Times New Roman" w:cs="Times New Roman"/>
          <w:spacing w:val="-6"/>
          <w:sz w:val="28"/>
          <w:szCs w:val="28"/>
        </w:rPr>
        <w:t xml:space="preserve">1.1. Настоящий Порядок устанавливает правила привлечения </w:t>
      </w:r>
      <w:r w:rsidR="00E6627B">
        <w:rPr>
          <w:rFonts w:ascii="Times New Roman" w:hAnsi="Times New Roman" w:cs="Times New Roman"/>
          <w:spacing w:val="-6"/>
          <w:sz w:val="28"/>
          <w:szCs w:val="28"/>
        </w:rPr>
        <w:t>отделом экономики и финансов</w:t>
      </w:r>
      <w:r w:rsidRPr="007459C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459C6">
        <w:rPr>
          <w:rFonts w:ascii="Times New Roman" w:hAnsi="Times New Roman" w:cs="Times New Roman"/>
          <w:sz w:val="28"/>
          <w:szCs w:val="28"/>
        </w:rPr>
        <w:t>–</w:t>
      </w:r>
      <w:r w:rsidRPr="007459C6">
        <w:rPr>
          <w:rFonts w:ascii="Times New Roman" w:hAnsi="Times New Roman" w:cs="Times New Roman"/>
          <w:sz w:val="28"/>
          <w:szCs w:val="28"/>
        </w:rPr>
        <w:t xml:space="preserve"> </w:t>
      </w:r>
      <w:r w:rsidR="00E6627B">
        <w:rPr>
          <w:rFonts w:ascii="Times New Roman" w:hAnsi="Times New Roman" w:cs="Times New Roman"/>
          <w:sz w:val="28"/>
          <w:szCs w:val="28"/>
        </w:rPr>
        <w:t>отдел экономики</w:t>
      </w:r>
      <w:r w:rsidRPr="007459C6">
        <w:rPr>
          <w:rFonts w:ascii="Times New Roman" w:hAnsi="Times New Roman" w:cs="Times New Roman"/>
          <w:sz w:val="28"/>
          <w:szCs w:val="28"/>
        </w:rPr>
        <w:t xml:space="preserve">) на единый счет </w:t>
      </w:r>
      <w:r w:rsidR="00E6627B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7459C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459C6">
        <w:rPr>
          <w:rFonts w:ascii="Times New Roman" w:hAnsi="Times New Roman" w:cs="Times New Roman"/>
          <w:sz w:val="28"/>
          <w:szCs w:val="28"/>
        </w:rPr>
        <w:t>–</w:t>
      </w:r>
      <w:r w:rsidRPr="007459C6">
        <w:rPr>
          <w:rFonts w:ascii="Times New Roman" w:hAnsi="Times New Roman" w:cs="Times New Roman"/>
          <w:sz w:val="28"/>
          <w:szCs w:val="28"/>
        </w:rPr>
        <w:t xml:space="preserve"> единый счет бюджета) остатков средств на</w:t>
      </w:r>
      <w:r w:rsidR="000C78D0">
        <w:rPr>
          <w:rFonts w:ascii="Times New Roman" w:hAnsi="Times New Roman" w:cs="Times New Roman"/>
          <w:sz w:val="28"/>
          <w:szCs w:val="28"/>
        </w:rPr>
        <w:t> </w:t>
      </w:r>
      <w:r w:rsidRPr="007459C6">
        <w:rPr>
          <w:rFonts w:ascii="Times New Roman" w:hAnsi="Times New Roman" w:cs="Times New Roman"/>
          <w:sz w:val="28"/>
          <w:szCs w:val="28"/>
        </w:rPr>
        <w:t>казначейском счете для осуществления и отражения операций с денежными средствами, поступающими во временное распо</w:t>
      </w:r>
      <w:r w:rsidR="00822F53">
        <w:rPr>
          <w:rFonts w:ascii="Times New Roman" w:hAnsi="Times New Roman" w:cs="Times New Roman"/>
          <w:sz w:val="28"/>
          <w:szCs w:val="28"/>
        </w:rPr>
        <w:t>ряжен</w:t>
      </w:r>
      <w:r w:rsidRPr="007459C6">
        <w:rPr>
          <w:rFonts w:ascii="Times New Roman" w:hAnsi="Times New Roman" w:cs="Times New Roman"/>
          <w:sz w:val="28"/>
          <w:szCs w:val="28"/>
        </w:rPr>
        <w:t xml:space="preserve">ие получателей средств </w:t>
      </w:r>
      <w:r w:rsidR="00E6627B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7459C6">
        <w:rPr>
          <w:rFonts w:ascii="Times New Roman" w:hAnsi="Times New Roman" w:cs="Times New Roman"/>
          <w:sz w:val="28"/>
          <w:szCs w:val="28"/>
        </w:rPr>
        <w:t xml:space="preserve">, на казначейском счете для осуществления и отражения операций с денежными средствами государственных бюджетных и автономных учреждений </w:t>
      </w:r>
      <w:r w:rsidR="00E6627B">
        <w:rPr>
          <w:rFonts w:ascii="Times New Roman" w:hAnsi="Times New Roman" w:cs="Times New Roman"/>
          <w:sz w:val="28"/>
          <w:szCs w:val="28"/>
        </w:rPr>
        <w:t>поселения</w:t>
      </w:r>
      <w:r w:rsidRPr="007459C6">
        <w:rPr>
          <w:rFonts w:ascii="Times New Roman" w:hAnsi="Times New Roman" w:cs="Times New Roman"/>
          <w:sz w:val="28"/>
          <w:szCs w:val="28"/>
        </w:rPr>
        <w:t>, на казначейском счете для осуществления и</w:t>
      </w:r>
      <w:r w:rsidR="007459C6">
        <w:rPr>
          <w:rFonts w:ascii="Times New Roman" w:hAnsi="Times New Roman" w:cs="Times New Roman"/>
          <w:sz w:val="28"/>
          <w:szCs w:val="28"/>
        </w:rPr>
        <w:t> </w:t>
      </w:r>
      <w:r w:rsidRPr="007459C6">
        <w:rPr>
          <w:rFonts w:ascii="Times New Roman" w:hAnsi="Times New Roman" w:cs="Times New Roman"/>
          <w:sz w:val="28"/>
          <w:szCs w:val="28"/>
        </w:rPr>
        <w:t xml:space="preserve">отражения операций с денежными средствами </w:t>
      </w:r>
      <w:r w:rsidR="00E522AE" w:rsidRPr="00E522AE">
        <w:rPr>
          <w:rFonts w:ascii="Times New Roman" w:hAnsi="Times New Roman" w:cs="Times New Roman"/>
          <w:sz w:val="28"/>
          <w:szCs w:val="28"/>
        </w:rPr>
        <w:t>получателей средств из бюджета и казначейском счете для осуществления и отражения операций с денежными средствами участников казначейского сопровождения</w:t>
      </w:r>
      <w:r w:rsidRPr="007459C6">
        <w:rPr>
          <w:rFonts w:ascii="Times New Roman" w:hAnsi="Times New Roman" w:cs="Times New Roman"/>
          <w:sz w:val="28"/>
          <w:szCs w:val="28"/>
        </w:rPr>
        <w:t xml:space="preserve"> (далее совместно </w:t>
      </w:r>
      <w:r w:rsidR="007459C6">
        <w:rPr>
          <w:rFonts w:ascii="Times New Roman" w:hAnsi="Times New Roman" w:cs="Times New Roman"/>
          <w:sz w:val="28"/>
          <w:szCs w:val="28"/>
        </w:rPr>
        <w:t>–</w:t>
      </w:r>
      <w:r w:rsidRPr="007459C6">
        <w:rPr>
          <w:rFonts w:ascii="Times New Roman" w:hAnsi="Times New Roman" w:cs="Times New Roman"/>
          <w:sz w:val="28"/>
          <w:szCs w:val="28"/>
        </w:rPr>
        <w:t xml:space="preserve"> казначейские счета), а также правила возврата с единого счета бюджета привлеченных средств на казначейские счета, с которых они были ранее перечислены.</w:t>
      </w:r>
    </w:p>
    <w:p w:rsidR="00057C6F" w:rsidRPr="007459C6" w:rsidRDefault="00057C6F" w:rsidP="007459C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C6">
        <w:rPr>
          <w:rFonts w:ascii="Times New Roman" w:hAnsi="Times New Roman" w:cs="Times New Roman"/>
          <w:sz w:val="28"/>
          <w:szCs w:val="28"/>
        </w:rPr>
        <w:t>1.2. Привлечение на единый счет бюджета остатков средств с единых счетов бюджетов государственных внебюджетных фондов, открытых органу управления территориальным государственным внебюджетным фондом, не осуществляется.</w:t>
      </w:r>
    </w:p>
    <w:p w:rsidR="00057C6F" w:rsidRPr="007459C6" w:rsidRDefault="00057C6F" w:rsidP="007459C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9C6" w:rsidRDefault="00057C6F" w:rsidP="007459C6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9C6">
        <w:rPr>
          <w:rFonts w:ascii="Times New Roman" w:hAnsi="Times New Roman" w:cs="Times New Roman"/>
          <w:sz w:val="28"/>
          <w:szCs w:val="28"/>
        </w:rPr>
        <w:t xml:space="preserve">2. Порядок привлечения </w:t>
      </w:r>
    </w:p>
    <w:p w:rsidR="00057C6F" w:rsidRPr="007459C6" w:rsidRDefault="00057C6F" w:rsidP="007459C6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9C6">
        <w:rPr>
          <w:rFonts w:ascii="Times New Roman" w:hAnsi="Times New Roman" w:cs="Times New Roman"/>
          <w:sz w:val="28"/>
          <w:szCs w:val="28"/>
        </w:rPr>
        <w:t>остатков средств на единый счет бюджета</w:t>
      </w:r>
    </w:p>
    <w:p w:rsidR="00057C6F" w:rsidRPr="007459C6" w:rsidRDefault="00057C6F" w:rsidP="007459C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C6F" w:rsidRPr="007459C6" w:rsidRDefault="00057C6F" w:rsidP="007459C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C6">
        <w:rPr>
          <w:rFonts w:ascii="Times New Roman" w:hAnsi="Times New Roman" w:cs="Times New Roman"/>
          <w:sz w:val="28"/>
          <w:szCs w:val="28"/>
        </w:rPr>
        <w:t>2.1. </w:t>
      </w:r>
      <w:r w:rsidR="00E6627B">
        <w:rPr>
          <w:rFonts w:ascii="Times New Roman" w:hAnsi="Times New Roman" w:cs="Times New Roman"/>
          <w:sz w:val="28"/>
          <w:szCs w:val="28"/>
        </w:rPr>
        <w:t>Отдел экономики и</w:t>
      </w:r>
      <w:r w:rsidRPr="007459C6">
        <w:rPr>
          <w:rFonts w:ascii="Times New Roman" w:hAnsi="Times New Roman" w:cs="Times New Roman"/>
          <w:sz w:val="28"/>
          <w:szCs w:val="28"/>
        </w:rPr>
        <w:t xml:space="preserve"> финансов осуществляет привлечение на единый счет бюджета остатков средств:</w:t>
      </w:r>
    </w:p>
    <w:p w:rsidR="00057C6F" w:rsidRPr="007459C6" w:rsidRDefault="00057C6F" w:rsidP="007459C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0"/>
      <w:bookmarkEnd w:id="0"/>
      <w:r w:rsidRPr="007459C6">
        <w:rPr>
          <w:rFonts w:ascii="Times New Roman" w:hAnsi="Times New Roman" w:cs="Times New Roman"/>
          <w:sz w:val="28"/>
          <w:szCs w:val="28"/>
        </w:rPr>
        <w:t xml:space="preserve">на казначейском счете для осуществления и отражения операций с денежными средствами </w:t>
      </w:r>
      <w:r w:rsidR="00E6627B">
        <w:rPr>
          <w:rFonts w:ascii="Times New Roman" w:hAnsi="Times New Roman" w:cs="Times New Roman"/>
          <w:sz w:val="28"/>
          <w:szCs w:val="28"/>
        </w:rPr>
        <w:t>муниципальных</w:t>
      </w:r>
      <w:r w:rsidRPr="007459C6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</w:t>
      </w:r>
      <w:r w:rsidR="00E6627B">
        <w:rPr>
          <w:rFonts w:ascii="Times New Roman" w:hAnsi="Times New Roman" w:cs="Times New Roman"/>
          <w:sz w:val="28"/>
          <w:szCs w:val="28"/>
        </w:rPr>
        <w:t>поселения</w:t>
      </w:r>
      <w:r w:rsidRPr="007459C6">
        <w:rPr>
          <w:rFonts w:ascii="Times New Roman" w:hAnsi="Times New Roman" w:cs="Times New Roman"/>
          <w:sz w:val="28"/>
          <w:szCs w:val="28"/>
        </w:rPr>
        <w:t>;</w:t>
      </w:r>
    </w:p>
    <w:p w:rsidR="00057C6F" w:rsidRPr="007459C6" w:rsidRDefault="00057C6F" w:rsidP="007459C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C6">
        <w:rPr>
          <w:rFonts w:ascii="Times New Roman" w:hAnsi="Times New Roman" w:cs="Times New Roman"/>
          <w:sz w:val="28"/>
          <w:szCs w:val="28"/>
        </w:rPr>
        <w:t xml:space="preserve">на казначейском счете для осуществления и отражения операций с денежными средствами </w:t>
      </w:r>
      <w:r w:rsidR="00E522AE" w:rsidRPr="00E522AE">
        <w:rPr>
          <w:rFonts w:ascii="Times New Roman" w:hAnsi="Times New Roman" w:cs="Times New Roman"/>
          <w:sz w:val="28"/>
          <w:szCs w:val="28"/>
        </w:rPr>
        <w:t>получателей средств из бюджета и казначейском счете для осуществления и отражения операций с денежными средствами участников казначейского сопровождения</w:t>
      </w:r>
      <w:bookmarkStart w:id="1" w:name="_GoBack"/>
      <w:bookmarkEnd w:id="1"/>
      <w:r w:rsidRPr="007459C6">
        <w:rPr>
          <w:rFonts w:ascii="Times New Roman" w:hAnsi="Times New Roman" w:cs="Times New Roman"/>
          <w:sz w:val="28"/>
          <w:szCs w:val="28"/>
        </w:rPr>
        <w:t>;</w:t>
      </w:r>
    </w:p>
    <w:p w:rsidR="00057C6F" w:rsidRPr="007459C6" w:rsidRDefault="00057C6F" w:rsidP="007459C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 w:rsidRPr="007459C6">
        <w:rPr>
          <w:rFonts w:ascii="Times New Roman" w:hAnsi="Times New Roman" w:cs="Times New Roman"/>
          <w:sz w:val="28"/>
          <w:szCs w:val="28"/>
        </w:rPr>
        <w:t>на казначейском счете для осуществления и отражения операций с денежными средствами, поступающими во временное распо</w:t>
      </w:r>
      <w:r w:rsidR="00822F53">
        <w:rPr>
          <w:rFonts w:ascii="Times New Roman" w:hAnsi="Times New Roman" w:cs="Times New Roman"/>
          <w:sz w:val="28"/>
          <w:szCs w:val="28"/>
        </w:rPr>
        <w:t>ряжение</w:t>
      </w:r>
      <w:r w:rsidRPr="007459C6">
        <w:rPr>
          <w:rFonts w:ascii="Times New Roman" w:hAnsi="Times New Roman" w:cs="Times New Roman"/>
          <w:sz w:val="28"/>
          <w:szCs w:val="28"/>
        </w:rPr>
        <w:t xml:space="preserve"> </w:t>
      </w:r>
      <w:r w:rsidRPr="007459C6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получателей средств </w:t>
      </w:r>
      <w:r w:rsidR="00E6627B"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7459C6">
        <w:rPr>
          <w:rFonts w:ascii="Times New Roman" w:hAnsi="Times New Roman" w:cs="Times New Roman"/>
          <w:sz w:val="28"/>
          <w:szCs w:val="28"/>
        </w:rPr>
        <w:t>.</w:t>
      </w:r>
    </w:p>
    <w:p w:rsidR="00057C6F" w:rsidRPr="007459C6" w:rsidRDefault="00057C6F" w:rsidP="00057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C6">
        <w:rPr>
          <w:rFonts w:ascii="Times New Roman" w:hAnsi="Times New Roman" w:cs="Times New Roman"/>
          <w:sz w:val="28"/>
          <w:szCs w:val="28"/>
        </w:rPr>
        <w:t xml:space="preserve">2.2. Привлечение остатков средств на единый счет бюджета осуществляется в случае прогнозирования временного кассового разрыва </w:t>
      </w:r>
      <w:r w:rsidR="007459C6">
        <w:rPr>
          <w:rFonts w:ascii="Times New Roman" w:hAnsi="Times New Roman" w:cs="Times New Roman"/>
          <w:sz w:val="28"/>
          <w:szCs w:val="28"/>
        </w:rPr>
        <w:t>–</w:t>
      </w:r>
      <w:r w:rsidRPr="007459C6">
        <w:rPr>
          <w:rFonts w:ascii="Times New Roman" w:hAnsi="Times New Roman" w:cs="Times New Roman"/>
          <w:sz w:val="28"/>
          <w:szCs w:val="28"/>
        </w:rPr>
        <w:t xml:space="preserve"> недостаточности на едином счете бюджета денежных средств, необходимых для осуществления перечислений из бюджета. </w:t>
      </w:r>
    </w:p>
    <w:p w:rsidR="00057C6F" w:rsidRPr="007459C6" w:rsidRDefault="00057C6F" w:rsidP="00057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9C6">
        <w:rPr>
          <w:sz w:val="28"/>
          <w:szCs w:val="28"/>
        </w:rPr>
        <w:t>Объем привлекаемых средств определяется исходя из суммы прогнозируемого временного кассового разрыва с учетом необходимости обеспечения достаточности средств на соответствующем казначейском счете для осуществления в рабочий день, следующий за днем привлечения средств на</w:t>
      </w:r>
      <w:r w:rsidRPr="007459C6">
        <w:rPr>
          <w:sz w:val="28"/>
          <w:szCs w:val="28"/>
          <w:lang w:val="en-US"/>
        </w:rPr>
        <w:t> </w:t>
      </w:r>
      <w:r w:rsidRPr="007459C6">
        <w:rPr>
          <w:sz w:val="28"/>
          <w:szCs w:val="28"/>
        </w:rPr>
        <w:t>единый счет бюджета, перечислений с указанного счета.</w:t>
      </w:r>
    </w:p>
    <w:p w:rsidR="00057C6F" w:rsidRPr="007459C6" w:rsidRDefault="00057C6F" w:rsidP="00057C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9C6">
        <w:rPr>
          <w:sz w:val="28"/>
          <w:szCs w:val="28"/>
        </w:rPr>
        <w:t xml:space="preserve">2.3. Для привлечения на единый счет бюджета остатков средств </w:t>
      </w:r>
      <w:r w:rsidR="00E6627B">
        <w:rPr>
          <w:sz w:val="28"/>
          <w:szCs w:val="28"/>
        </w:rPr>
        <w:t xml:space="preserve">отдел экономики и </w:t>
      </w:r>
      <w:r w:rsidRPr="007459C6">
        <w:rPr>
          <w:sz w:val="28"/>
          <w:szCs w:val="28"/>
        </w:rPr>
        <w:t>финансов представляет в территориальный орган Федерального казначейства распо</w:t>
      </w:r>
      <w:r w:rsidR="00822F53">
        <w:rPr>
          <w:sz w:val="28"/>
          <w:szCs w:val="28"/>
        </w:rPr>
        <w:t>ряжение</w:t>
      </w:r>
      <w:r w:rsidRPr="007459C6">
        <w:rPr>
          <w:sz w:val="28"/>
          <w:szCs w:val="28"/>
        </w:rPr>
        <w:t xml:space="preserve"> о совершении казначейских платежей не позднее 16</w:t>
      </w:r>
      <w:r w:rsidR="007459C6">
        <w:rPr>
          <w:sz w:val="28"/>
          <w:szCs w:val="28"/>
        </w:rPr>
        <w:t>:00</w:t>
      </w:r>
      <w:r w:rsidRPr="007459C6">
        <w:rPr>
          <w:sz w:val="28"/>
          <w:szCs w:val="28"/>
        </w:rPr>
        <w:t xml:space="preserve"> местного времени (в дни, непосредственно предшествующие выходным и</w:t>
      </w:r>
      <w:r w:rsidR="007459C6">
        <w:rPr>
          <w:sz w:val="28"/>
          <w:szCs w:val="28"/>
        </w:rPr>
        <w:t> </w:t>
      </w:r>
      <w:r w:rsidRPr="007459C6">
        <w:rPr>
          <w:sz w:val="28"/>
          <w:szCs w:val="28"/>
        </w:rPr>
        <w:t xml:space="preserve">нерабочим праздничным дням, </w:t>
      </w:r>
      <w:r w:rsidR="00890C30" w:rsidRPr="007459C6">
        <w:rPr>
          <w:sz w:val="28"/>
          <w:szCs w:val="28"/>
        </w:rPr>
        <w:t>–</w:t>
      </w:r>
      <w:r w:rsidRPr="007459C6">
        <w:rPr>
          <w:sz w:val="28"/>
          <w:szCs w:val="28"/>
        </w:rPr>
        <w:t xml:space="preserve"> до 15</w:t>
      </w:r>
      <w:r w:rsidR="007459C6">
        <w:rPr>
          <w:sz w:val="28"/>
          <w:szCs w:val="28"/>
        </w:rPr>
        <w:t>:00</w:t>
      </w:r>
      <w:r w:rsidRPr="007459C6">
        <w:rPr>
          <w:sz w:val="28"/>
          <w:szCs w:val="28"/>
        </w:rPr>
        <w:t xml:space="preserve"> местного времени) текущего дня.</w:t>
      </w:r>
    </w:p>
    <w:p w:rsidR="00057C6F" w:rsidRPr="007459C6" w:rsidRDefault="00057C6F" w:rsidP="00057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C6F" w:rsidRPr="007459C6" w:rsidRDefault="00057C6F" w:rsidP="00057C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9C6">
        <w:rPr>
          <w:rFonts w:ascii="Times New Roman" w:hAnsi="Times New Roman" w:cs="Times New Roman"/>
          <w:sz w:val="28"/>
          <w:szCs w:val="28"/>
        </w:rPr>
        <w:t>3. Порядок возврата привлеченных средств</w:t>
      </w:r>
    </w:p>
    <w:p w:rsidR="00057C6F" w:rsidRPr="007459C6" w:rsidRDefault="00057C6F" w:rsidP="00057C6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57C6F" w:rsidRPr="007459C6" w:rsidRDefault="00057C6F" w:rsidP="00057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C6">
        <w:rPr>
          <w:rFonts w:ascii="Times New Roman" w:hAnsi="Times New Roman" w:cs="Times New Roman"/>
          <w:sz w:val="28"/>
          <w:szCs w:val="28"/>
        </w:rPr>
        <w:t>3.1. </w:t>
      </w:r>
      <w:r w:rsidR="00E6627B">
        <w:rPr>
          <w:rFonts w:ascii="Times New Roman" w:hAnsi="Times New Roman" w:cs="Times New Roman"/>
          <w:sz w:val="28"/>
          <w:szCs w:val="28"/>
        </w:rPr>
        <w:t>Отдел экономики и</w:t>
      </w:r>
      <w:r w:rsidRPr="007459C6">
        <w:rPr>
          <w:rFonts w:ascii="Times New Roman" w:hAnsi="Times New Roman" w:cs="Times New Roman"/>
          <w:sz w:val="28"/>
          <w:szCs w:val="28"/>
        </w:rPr>
        <w:t xml:space="preserve"> финансов осуществляет возврат с единого счета бюджета средств, указанных в абзацах втором </w:t>
      </w:r>
      <w:r w:rsidR="00890C30" w:rsidRPr="007459C6">
        <w:rPr>
          <w:rFonts w:ascii="Times New Roman" w:hAnsi="Times New Roman" w:cs="Times New Roman"/>
          <w:sz w:val="28"/>
          <w:szCs w:val="28"/>
        </w:rPr>
        <w:t>–</w:t>
      </w:r>
      <w:r w:rsidRPr="007459C6">
        <w:rPr>
          <w:rFonts w:ascii="Times New Roman" w:hAnsi="Times New Roman" w:cs="Times New Roman"/>
          <w:sz w:val="28"/>
          <w:szCs w:val="28"/>
        </w:rPr>
        <w:t xml:space="preserve"> четвертом подпункта 2.1 раздела 2, на казначейские счета, с которых они были ранее перечислены.</w:t>
      </w:r>
    </w:p>
    <w:p w:rsidR="00057C6F" w:rsidRPr="007459C6" w:rsidRDefault="00057C6F" w:rsidP="00057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C6">
        <w:rPr>
          <w:rFonts w:ascii="Times New Roman" w:hAnsi="Times New Roman" w:cs="Times New Roman"/>
          <w:sz w:val="28"/>
          <w:szCs w:val="28"/>
        </w:rPr>
        <w:t>3.2. </w:t>
      </w:r>
      <w:r w:rsidR="00E6627B">
        <w:rPr>
          <w:rFonts w:ascii="Times New Roman" w:hAnsi="Times New Roman" w:cs="Times New Roman"/>
          <w:sz w:val="28"/>
          <w:szCs w:val="28"/>
        </w:rPr>
        <w:t>Отдел экономики и</w:t>
      </w:r>
      <w:r w:rsidR="00E6627B" w:rsidRPr="007459C6">
        <w:rPr>
          <w:rFonts w:ascii="Times New Roman" w:hAnsi="Times New Roman" w:cs="Times New Roman"/>
          <w:sz w:val="28"/>
          <w:szCs w:val="28"/>
        </w:rPr>
        <w:t xml:space="preserve"> </w:t>
      </w:r>
      <w:r w:rsidRPr="007459C6">
        <w:rPr>
          <w:rFonts w:ascii="Times New Roman" w:hAnsi="Times New Roman" w:cs="Times New Roman"/>
          <w:sz w:val="28"/>
          <w:szCs w:val="28"/>
        </w:rPr>
        <w:t>финансов осуществляет возврат привлеченных средств на казначейские счета, с которых они были ранее перечислены, в том числе в</w:t>
      </w:r>
      <w:r w:rsidRPr="007459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9C6">
        <w:rPr>
          <w:rFonts w:ascii="Times New Roman" w:hAnsi="Times New Roman" w:cs="Times New Roman"/>
          <w:sz w:val="28"/>
          <w:szCs w:val="28"/>
        </w:rPr>
        <w:t>целях проведения операций за счет привлеченных средств, не позднее второго рабочего дня, следующего за днем приема к исполнению распо</w:t>
      </w:r>
      <w:r w:rsidR="00822F53">
        <w:rPr>
          <w:rFonts w:ascii="Times New Roman" w:hAnsi="Times New Roman" w:cs="Times New Roman"/>
          <w:sz w:val="28"/>
          <w:szCs w:val="28"/>
        </w:rPr>
        <w:t>ряжен</w:t>
      </w:r>
      <w:r w:rsidRPr="007459C6">
        <w:rPr>
          <w:rFonts w:ascii="Times New Roman" w:hAnsi="Times New Roman" w:cs="Times New Roman"/>
          <w:sz w:val="28"/>
          <w:szCs w:val="28"/>
        </w:rPr>
        <w:t>ий о</w:t>
      </w:r>
      <w:r w:rsidRPr="007459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9C6">
        <w:rPr>
          <w:rFonts w:ascii="Times New Roman" w:hAnsi="Times New Roman" w:cs="Times New Roman"/>
          <w:sz w:val="28"/>
          <w:szCs w:val="28"/>
        </w:rPr>
        <w:t>совершении казначейских платежей, а также при завершении текущего финансового года, но не позднее последнего рабочего дня текущего финансового года.</w:t>
      </w:r>
    </w:p>
    <w:p w:rsidR="00057C6F" w:rsidRPr="007459C6" w:rsidRDefault="00057C6F" w:rsidP="00057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C6">
        <w:rPr>
          <w:rFonts w:ascii="Times New Roman" w:hAnsi="Times New Roman" w:cs="Times New Roman"/>
          <w:sz w:val="28"/>
          <w:szCs w:val="28"/>
        </w:rPr>
        <w:t>3.3. Объем средств, подлежащих возврату на соответствующие казначейские счета, определяется исходя из остатка средств на едином счете бюджета с учетом прогноза перечислений с единого счета бюджета и</w:t>
      </w:r>
      <w:r w:rsidRPr="007459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9C6">
        <w:rPr>
          <w:rFonts w:ascii="Times New Roman" w:hAnsi="Times New Roman" w:cs="Times New Roman"/>
          <w:sz w:val="28"/>
          <w:szCs w:val="28"/>
        </w:rPr>
        <w:t>необходимости обеспечения перечислений с соответствующих казначейских счетов.</w:t>
      </w:r>
    </w:p>
    <w:p w:rsidR="00057C6F" w:rsidRPr="007459C6" w:rsidRDefault="00057C6F" w:rsidP="00057C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C6">
        <w:rPr>
          <w:rFonts w:ascii="Times New Roman" w:hAnsi="Times New Roman" w:cs="Times New Roman"/>
          <w:sz w:val="28"/>
          <w:szCs w:val="28"/>
        </w:rPr>
        <w:t xml:space="preserve">3.4. Перечисление средств с единого счета бюджета на соответствующий казначейский счет осуществляется </w:t>
      </w:r>
      <w:r w:rsidR="0091297B">
        <w:rPr>
          <w:rFonts w:ascii="Times New Roman" w:hAnsi="Times New Roman" w:cs="Times New Roman"/>
          <w:sz w:val="28"/>
          <w:szCs w:val="28"/>
        </w:rPr>
        <w:t>Отделом экономики и</w:t>
      </w:r>
      <w:r w:rsidRPr="007459C6">
        <w:rPr>
          <w:rFonts w:ascii="Times New Roman" w:hAnsi="Times New Roman" w:cs="Times New Roman"/>
          <w:sz w:val="28"/>
          <w:szCs w:val="28"/>
        </w:rPr>
        <w:t xml:space="preserve"> финансов в пределах суммы, </w:t>
      </w:r>
      <w:r w:rsidRPr="007459C6">
        <w:rPr>
          <w:rFonts w:ascii="Times New Roman" w:hAnsi="Times New Roman" w:cs="Times New Roman"/>
          <w:spacing w:val="-4"/>
          <w:sz w:val="28"/>
          <w:szCs w:val="28"/>
        </w:rPr>
        <w:t>не превышающей разницу между объемом средств, поступивших с</w:t>
      </w:r>
      <w:r w:rsidR="007459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59C6">
        <w:rPr>
          <w:rFonts w:ascii="Times New Roman" w:hAnsi="Times New Roman" w:cs="Times New Roman"/>
          <w:spacing w:val="-4"/>
          <w:sz w:val="28"/>
          <w:szCs w:val="28"/>
        </w:rPr>
        <w:t>казначейского</w:t>
      </w:r>
      <w:r w:rsidRPr="007459C6">
        <w:rPr>
          <w:rFonts w:ascii="Times New Roman" w:hAnsi="Times New Roman" w:cs="Times New Roman"/>
          <w:sz w:val="28"/>
          <w:szCs w:val="28"/>
        </w:rPr>
        <w:t xml:space="preserve"> счета на единый счет бюджета, и объемом средств, перечисленных с единого счета бюджета на казначейский счет в течение текущего финансового года.</w:t>
      </w:r>
    </w:p>
    <w:p w:rsidR="00985F8C" w:rsidRDefault="00985F8C">
      <w:pPr>
        <w:rPr>
          <w:sz w:val="28"/>
        </w:rPr>
      </w:pPr>
    </w:p>
    <w:p w:rsidR="00985F8C" w:rsidRPr="00985F8C" w:rsidRDefault="00985F8C" w:rsidP="000F48F9">
      <w:pPr>
        <w:rPr>
          <w:sz w:val="28"/>
        </w:rPr>
      </w:pPr>
    </w:p>
    <w:sectPr w:rsidR="00985F8C" w:rsidRPr="00985F8C" w:rsidSect="00540E73">
      <w:headerReference w:type="default" r:id="rId7"/>
      <w:footerReference w:type="even" r:id="rId8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B4" w:rsidRDefault="009821B4">
      <w:r>
        <w:separator/>
      </w:r>
    </w:p>
  </w:endnote>
  <w:endnote w:type="continuationSeparator" w:id="0">
    <w:p w:rsidR="009821B4" w:rsidRDefault="00982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30" w:rsidRDefault="00E94DE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90C3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0C30" w:rsidRDefault="00890C30">
    <w:pPr>
      <w:pStyle w:val="a7"/>
      <w:ind w:right="360"/>
    </w:pPr>
  </w:p>
  <w:p w:rsidR="00890C30" w:rsidRDefault="00890C3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B4" w:rsidRDefault="009821B4">
      <w:r>
        <w:separator/>
      </w:r>
    </w:p>
  </w:footnote>
  <w:footnote w:type="continuationSeparator" w:id="0">
    <w:p w:rsidR="009821B4" w:rsidRDefault="00982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30" w:rsidRDefault="00E94DE7">
    <w:pPr>
      <w:pStyle w:val="a9"/>
      <w:jc w:val="center"/>
    </w:pPr>
    <w:r>
      <w:fldChar w:fldCharType="begin"/>
    </w:r>
    <w:r w:rsidR="00890C30">
      <w:instrText>PAGE   \* MERGEFORMAT</w:instrText>
    </w:r>
    <w:r>
      <w:fldChar w:fldCharType="separate"/>
    </w:r>
    <w:r w:rsidR="00164488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C6F"/>
    <w:rsid w:val="000021E0"/>
    <w:rsid w:val="000255B0"/>
    <w:rsid w:val="00050C68"/>
    <w:rsid w:val="0005372C"/>
    <w:rsid w:val="00054D8B"/>
    <w:rsid w:val="000559D5"/>
    <w:rsid w:val="00057C6F"/>
    <w:rsid w:val="00060F3C"/>
    <w:rsid w:val="00077AE1"/>
    <w:rsid w:val="000808D6"/>
    <w:rsid w:val="00092560"/>
    <w:rsid w:val="000A726F"/>
    <w:rsid w:val="000B4002"/>
    <w:rsid w:val="000B66C7"/>
    <w:rsid w:val="000C430D"/>
    <w:rsid w:val="000C78D0"/>
    <w:rsid w:val="000F2B40"/>
    <w:rsid w:val="000F48F9"/>
    <w:rsid w:val="000F5B6A"/>
    <w:rsid w:val="001006EB"/>
    <w:rsid w:val="00104E0D"/>
    <w:rsid w:val="0010504A"/>
    <w:rsid w:val="00113BE2"/>
    <w:rsid w:val="00116BFA"/>
    <w:rsid w:val="00125DE3"/>
    <w:rsid w:val="00153B21"/>
    <w:rsid w:val="00164488"/>
    <w:rsid w:val="001B2D1C"/>
    <w:rsid w:val="001C1D98"/>
    <w:rsid w:val="001D2690"/>
    <w:rsid w:val="001F4BE3"/>
    <w:rsid w:val="001F6B91"/>
    <w:rsid w:val="001F6D02"/>
    <w:rsid w:val="00226FBC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5739E"/>
    <w:rsid w:val="00364607"/>
    <w:rsid w:val="0037040B"/>
    <w:rsid w:val="003921D8"/>
    <w:rsid w:val="003B2193"/>
    <w:rsid w:val="00402CF4"/>
    <w:rsid w:val="00405FB4"/>
    <w:rsid w:val="00407B71"/>
    <w:rsid w:val="00425061"/>
    <w:rsid w:val="0043686A"/>
    <w:rsid w:val="00441069"/>
    <w:rsid w:val="00441940"/>
    <w:rsid w:val="00444636"/>
    <w:rsid w:val="00453869"/>
    <w:rsid w:val="00470BA8"/>
    <w:rsid w:val="004711EC"/>
    <w:rsid w:val="00480BC7"/>
    <w:rsid w:val="004871AA"/>
    <w:rsid w:val="004B6A5C"/>
    <w:rsid w:val="004C2734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B7A21"/>
    <w:rsid w:val="007120F8"/>
    <w:rsid w:val="007219F0"/>
    <w:rsid w:val="007459C6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22F53"/>
    <w:rsid w:val="008438D7"/>
    <w:rsid w:val="00860E5A"/>
    <w:rsid w:val="00867AB6"/>
    <w:rsid w:val="00890C30"/>
    <w:rsid w:val="00895338"/>
    <w:rsid w:val="008A26EE"/>
    <w:rsid w:val="008B6AD3"/>
    <w:rsid w:val="008E5EC6"/>
    <w:rsid w:val="00910044"/>
    <w:rsid w:val="009122B1"/>
    <w:rsid w:val="009127DC"/>
    <w:rsid w:val="0091297B"/>
    <w:rsid w:val="00913129"/>
    <w:rsid w:val="00917C70"/>
    <w:rsid w:val="009228DF"/>
    <w:rsid w:val="00924E84"/>
    <w:rsid w:val="00931944"/>
    <w:rsid w:val="00947FCC"/>
    <w:rsid w:val="009821B4"/>
    <w:rsid w:val="00985A10"/>
    <w:rsid w:val="00985F8C"/>
    <w:rsid w:val="009E6AF0"/>
    <w:rsid w:val="00A05B6C"/>
    <w:rsid w:val="00A061D7"/>
    <w:rsid w:val="00A30E81"/>
    <w:rsid w:val="00A34804"/>
    <w:rsid w:val="00A421A2"/>
    <w:rsid w:val="00A67B50"/>
    <w:rsid w:val="00A941CF"/>
    <w:rsid w:val="00AB1ACA"/>
    <w:rsid w:val="00AE0678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E79B2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522AE"/>
    <w:rsid w:val="00E61F30"/>
    <w:rsid w:val="00E657E1"/>
    <w:rsid w:val="00E6627B"/>
    <w:rsid w:val="00E67DF0"/>
    <w:rsid w:val="00E7274C"/>
    <w:rsid w:val="00E74E00"/>
    <w:rsid w:val="00E75C57"/>
    <w:rsid w:val="00E76A4E"/>
    <w:rsid w:val="00E86F85"/>
    <w:rsid w:val="00E94DE7"/>
    <w:rsid w:val="00E9626F"/>
    <w:rsid w:val="00EC40AD"/>
    <w:rsid w:val="00ED4689"/>
    <w:rsid w:val="00ED696C"/>
    <w:rsid w:val="00ED72D3"/>
    <w:rsid w:val="00EF29AB"/>
    <w:rsid w:val="00EF56AF"/>
    <w:rsid w:val="00F02C40"/>
    <w:rsid w:val="00F20B95"/>
    <w:rsid w:val="00F24917"/>
    <w:rsid w:val="00F30D40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E7"/>
  </w:style>
  <w:style w:type="paragraph" w:styleId="1">
    <w:name w:val="heading 1"/>
    <w:basedOn w:val="a"/>
    <w:next w:val="a"/>
    <w:link w:val="10"/>
    <w:uiPriority w:val="99"/>
    <w:qFormat/>
    <w:rsid w:val="00E94DE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  <w:lang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  <w:lang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  <w:lang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  <w:lang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E94DE7"/>
    <w:rPr>
      <w:sz w:val="28"/>
      <w:lang/>
    </w:rPr>
  </w:style>
  <w:style w:type="character" w:customStyle="1" w:styleId="a4">
    <w:name w:val="Основной текст Знак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E94DE7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E94DE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94DE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E94DE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E94DE7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  <w:lang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/>
      <w:lang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  <w:lang/>
    </w:rPr>
  </w:style>
  <w:style w:type="character" w:customStyle="1" w:styleId="af5">
    <w:name w:val="Красная строка Знак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/>
      <w:sz w:val="28"/>
      <w:lang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  <w:lang/>
    </w:rPr>
  </w:style>
  <w:style w:type="character" w:customStyle="1" w:styleId="af8">
    <w:name w:val="Подзаголовок Знак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/>
      <w:lang/>
    </w:rPr>
  </w:style>
  <w:style w:type="character" w:customStyle="1" w:styleId="31">
    <w:name w:val="Основной текст 3 Знак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/>
      <w:sz w:val="28"/>
      <w:szCs w:val="28"/>
      <w:lang/>
    </w:rPr>
  </w:style>
  <w:style w:type="character" w:customStyle="1" w:styleId="33">
    <w:name w:val="Основной текст с отступом 3 Знак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/>
      <w:sz w:val="16"/>
      <w:szCs w:val="16"/>
      <w:lang/>
    </w:rPr>
  </w:style>
  <w:style w:type="character" w:customStyle="1" w:styleId="af9">
    <w:name w:val="Схема документа Знак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  <w:lang/>
    </w:rPr>
  </w:style>
  <w:style w:type="character" w:customStyle="1" w:styleId="afb">
    <w:name w:val="Текст Знак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/>
      <w:color w:val="000000"/>
      <w:lang/>
    </w:rPr>
  </w:style>
  <w:style w:type="character" w:customStyle="1" w:styleId="afd">
    <w:name w:val="Тема примечания Знак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  <w:lang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  <w:lang/>
    </w:rPr>
  </w:style>
  <w:style w:type="character" w:customStyle="1" w:styleId="26">
    <w:name w:val="Цитата 2 Знак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  <w:lang/>
    </w:rPr>
  </w:style>
  <w:style w:type="character" w:customStyle="1" w:styleId="aff4">
    <w:name w:val="Выделенная цитата Знак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  <w:lang/>
    </w:rPr>
  </w:style>
  <w:style w:type="character" w:customStyle="1" w:styleId="aff6">
    <w:name w:val="Название Знак"/>
    <w:link w:val="aff5"/>
    <w:uiPriority w:val="99"/>
    <w:rsid w:val="006B7A21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  <w:lang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  <w:lang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  <w:lang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  <w:lang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Hyperlink"/>
    <w:uiPriority w:val="99"/>
    <w:semiHidden/>
    <w:unhideWhenUsed/>
    <w:rsid w:val="00057C6F"/>
    <w:rPr>
      <w:color w:val="0000FF"/>
      <w:u w:val="single"/>
    </w:rPr>
  </w:style>
  <w:style w:type="paragraph" w:customStyle="1" w:styleId="ConsPlusTitle">
    <w:name w:val="ConsPlusTitle"/>
    <w:rsid w:val="00E6627B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</cp:lastModifiedBy>
  <cp:revision>2</cp:revision>
  <cp:lastPrinted>2023-02-15T11:17:00Z</cp:lastPrinted>
  <dcterms:created xsi:type="dcterms:W3CDTF">2023-03-21T06:20:00Z</dcterms:created>
  <dcterms:modified xsi:type="dcterms:W3CDTF">2023-03-21T06:20:00Z</dcterms:modified>
</cp:coreProperties>
</file>