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DB" w:rsidRDefault="002D44DB"/>
    <w:p w:rsidR="002D44DB" w:rsidRPr="002D44DB" w:rsidRDefault="002D44DB" w:rsidP="002D44DB"/>
    <w:p w:rsidR="002D44DB" w:rsidRPr="002D44DB" w:rsidRDefault="002D44DB" w:rsidP="002D44DB"/>
    <w:p w:rsidR="002D44DB" w:rsidRPr="002D44DB" w:rsidRDefault="002D44DB" w:rsidP="002D44DB"/>
    <w:p w:rsidR="002D44DB" w:rsidRPr="004C69DF" w:rsidRDefault="002D44DB" w:rsidP="002D44DB">
      <w:pPr>
        <w:rPr>
          <w:b/>
          <w:sz w:val="22"/>
          <w:szCs w:val="22"/>
        </w:rPr>
      </w:pPr>
      <w:r w:rsidRPr="004C69DF">
        <w:rPr>
          <w:b/>
          <w:sz w:val="22"/>
          <w:szCs w:val="22"/>
        </w:rPr>
        <w:t xml:space="preserve">Денежное содержание </w:t>
      </w:r>
      <w:r>
        <w:rPr>
          <w:b/>
          <w:sz w:val="22"/>
          <w:szCs w:val="22"/>
        </w:rPr>
        <w:t>за 1 квартал 2017</w:t>
      </w:r>
      <w:r w:rsidRPr="004C69DF">
        <w:rPr>
          <w:b/>
          <w:sz w:val="22"/>
          <w:szCs w:val="22"/>
        </w:rPr>
        <w:t xml:space="preserve"> года</w:t>
      </w:r>
    </w:p>
    <w:p w:rsidR="002D44DB" w:rsidRPr="004C69DF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603"/>
        <w:gridCol w:w="3259"/>
        <w:gridCol w:w="2744"/>
      </w:tblGrid>
      <w:tr w:rsidR="002D44DB" w:rsidRPr="004C69DF" w:rsidTr="0020200C">
        <w:tc>
          <w:tcPr>
            <w:tcW w:w="3603" w:type="dxa"/>
          </w:tcPr>
          <w:p w:rsidR="002D44DB" w:rsidRPr="004C69DF" w:rsidRDefault="002D44DB" w:rsidP="00D21199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 w:rsidR="0020200C">
              <w:rPr>
                <w:sz w:val="22"/>
                <w:szCs w:val="22"/>
              </w:rPr>
              <w:t xml:space="preserve"> </w:t>
            </w:r>
            <w:proofErr w:type="spellStart"/>
            <w:r w:rsidR="0020200C">
              <w:rPr>
                <w:sz w:val="22"/>
                <w:szCs w:val="22"/>
              </w:rPr>
              <w:t>Большекирсановкого</w:t>
            </w:r>
            <w:proofErr w:type="spellEnd"/>
            <w:r w:rsidR="0020200C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="0020200C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59" w:type="dxa"/>
          </w:tcPr>
          <w:p w:rsidR="002D44DB" w:rsidRPr="004C69DF" w:rsidRDefault="002D44DB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744" w:type="dxa"/>
          </w:tcPr>
          <w:p w:rsidR="002D44DB" w:rsidRDefault="002D44DB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380274</w:t>
            </w:r>
          </w:p>
        </w:tc>
      </w:tr>
      <w:tr w:rsidR="002D44DB" w:rsidRPr="004C69DF" w:rsidTr="0020200C">
        <w:tc>
          <w:tcPr>
            <w:tcW w:w="3603" w:type="dxa"/>
          </w:tcPr>
          <w:p w:rsidR="002D44DB" w:rsidRPr="004C69DF" w:rsidRDefault="0020200C" w:rsidP="0020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D44DB"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59" w:type="dxa"/>
          </w:tcPr>
          <w:p w:rsidR="002D44DB" w:rsidRPr="004C69DF" w:rsidRDefault="002D44DB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2744" w:type="dxa"/>
          </w:tcPr>
          <w:p w:rsidR="002D44DB" w:rsidRDefault="002D44DB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322162</w:t>
            </w:r>
          </w:p>
        </w:tc>
      </w:tr>
    </w:tbl>
    <w:p w:rsidR="002D44DB" w:rsidRDefault="002D44DB" w:rsidP="002D44DB">
      <w:pPr>
        <w:ind w:firstLine="720"/>
        <w:jc w:val="both"/>
        <w:rPr>
          <w:sz w:val="20"/>
          <w:szCs w:val="20"/>
        </w:rPr>
      </w:pPr>
    </w:p>
    <w:p w:rsidR="002D44DB" w:rsidRPr="004C69DF" w:rsidRDefault="002D44DB" w:rsidP="002D44DB">
      <w:pPr>
        <w:rPr>
          <w:b/>
          <w:sz w:val="22"/>
          <w:szCs w:val="22"/>
        </w:rPr>
      </w:pPr>
      <w:r w:rsidRPr="004C69DF">
        <w:rPr>
          <w:b/>
          <w:sz w:val="22"/>
          <w:szCs w:val="22"/>
        </w:rPr>
        <w:t xml:space="preserve">Денежное содержание </w:t>
      </w:r>
      <w:r>
        <w:rPr>
          <w:b/>
          <w:sz w:val="22"/>
          <w:szCs w:val="22"/>
        </w:rPr>
        <w:t>за 2 квартал 2017</w:t>
      </w:r>
      <w:r w:rsidRPr="004C69DF">
        <w:rPr>
          <w:b/>
          <w:sz w:val="22"/>
          <w:szCs w:val="22"/>
        </w:rPr>
        <w:t xml:space="preserve"> года</w:t>
      </w:r>
    </w:p>
    <w:p w:rsidR="002D44DB" w:rsidRPr="004C69DF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Style w:val="a3"/>
        <w:tblW w:w="9571" w:type="dxa"/>
        <w:tblLook w:val="04A0"/>
      </w:tblPr>
      <w:tblGrid>
        <w:gridCol w:w="3527"/>
        <w:gridCol w:w="3151"/>
        <w:gridCol w:w="2893"/>
      </w:tblGrid>
      <w:tr w:rsidR="0020200C" w:rsidRPr="004C69DF" w:rsidTr="0020200C">
        <w:tc>
          <w:tcPr>
            <w:tcW w:w="3527" w:type="dxa"/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Большекирсановкого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51" w:type="dxa"/>
          </w:tcPr>
          <w:p w:rsidR="0020200C" w:rsidRPr="004C69DF" w:rsidRDefault="0020200C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893" w:type="dxa"/>
          </w:tcPr>
          <w:p w:rsidR="0020200C" w:rsidRDefault="0020200C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388 892</w:t>
            </w:r>
          </w:p>
        </w:tc>
      </w:tr>
      <w:tr w:rsidR="0020200C" w:rsidRPr="004C69DF" w:rsidTr="0020200C">
        <w:tc>
          <w:tcPr>
            <w:tcW w:w="3527" w:type="dxa"/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51" w:type="dxa"/>
          </w:tcPr>
          <w:p w:rsidR="0020200C" w:rsidRPr="004C69DF" w:rsidRDefault="0020200C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2893" w:type="dxa"/>
          </w:tcPr>
          <w:p w:rsidR="0020200C" w:rsidRDefault="0020200C" w:rsidP="00D2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338 857</w:t>
            </w:r>
          </w:p>
        </w:tc>
      </w:tr>
    </w:tbl>
    <w:p w:rsidR="002D44DB" w:rsidRPr="004C69DF" w:rsidRDefault="002D44DB" w:rsidP="002D44DB">
      <w:pPr>
        <w:rPr>
          <w:b/>
          <w:sz w:val="22"/>
          <w:szCs w:val="22"/>
        </w:rPr>
      </w:pPr>
      <w:r w:rsidRPr="004C69DF">
        <w:rPr>
          <w:b/>
          <w:sz w:val="22"/>
          <w:szCs w:val="22"/>
        </w:rPr>
        <w:t xml:space="preserve">Денежное содержание </w:t>
      </w:r>
      <w:r>
        <w:rPr>
          <w:b/>
          <w:sz w:val="22"/>
          <w:szCs w:val="22"/>
        </w:rPr>
        <w:t>за 3 квартал 2017</w:t>
      </w:r>
      <w:r w:rsidRPr="004C69DF">
        <w:rPr>
          <w:b/>
          <w:sz w:val="22"/>
          <w:szCs w:val="22"/>
        </w:rPr>
        <w:t xml:space="preserve"> года</w:t>
      </w:r>
    </w:p>
    <w:p w:rsidR="002D44DB" w:rsidRPr="004C69DF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3146"/>
        <w:gridCol w:w="2902"/>
      </w:tblGrid>
      <w:tr w:rsidR="0020200C" w:rsidRPr="004C69DF" w:rsidTr="0020200C">
        <w:tc>
          <w:tcPr>
            <w:tcW w:w="3523" w:type="dxa"/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Большекирсановкого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46" w:type="dxa"/>
          </w:tcPr>
          <w:p w:rsidR="0020200C" w:rsidRPr="00B14A10" w:rsidRDefault="0020200C" w:rsidP="00D21199">
            <w:pPr>
              <w:jc w:val="center"/>
            </w:pPr>
            <w:r w:rsidRPr="00B14A10">
              <w:rPr>
                <w:sz w:val="22"/>
                <w:szCs w:val="22"/>
              </w:rPr>
              <w:t>6 чел.</w:t>
            </w:r>
          </w:p>
        </w:tc>
        <w:tc>
          <w:tcPr>
            <w:tcW w:w="2902" w:type="dxa"/>
          </w:tcPr>
          <w:p w:rsidR="0020200C" w:rsidRPr="00824489" w:rsidRDefault="0020200C" w:rsidP="00D21199">
            <w:pPr>
              <w:jc w:val="center"/>
            </w:pPr>
            <w:r w:rsidRPr="00824489">
              <w:rPr>
                <w:sz w:val="22"/>
                <w:szCs w:val="22"/>
              </w:rPr>
              <w:t>375119</w:t>
            </w:r>
          </w:p>
        </w:tc>
      </w:tr>
      <w:tr w:rsidR="0020200C" w:rsidRPr="004C69DF" w:rsidTr="0020200C">
        <w:tc>
          <w:tcPr>
            <w:tcW w:w="3523" w:type="dxa"/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46" w:type="dxa"/>
          </w:tcPr>
          <w:p w:rsidR="0020200C" w:rsidRPr="00B14A10" w:rsidRDefault="0020200C" w:rsidP="00D21199">
            <w:pPr>
              <w:jc w:val="center"/>
            </w:pPr>
            <w:r w:rsidRPr="00B14A10">
              <w:rPr>
                <w:sz w:val="22"/>
                <w:szCs w:val="22"/>
              </w:rPr>
              <w:t>10 чел.</w:t>
            </w:r>
          </w:p>
        </w:tc>
        <w:tc>
          <w:tcPr>
            <w:tcW w:w="2902" w:type="dxa"/>
          </w:tcPr>
          <w:p w:rsidR="0020200C" w:rsidRPr="00824489" w:rsidRDefault="0020200C" w:rsidP="00D21199">
            <w:pPr>
              <w:jc w:val="center"/>
            </w:pPr>
            <w:r w:rsidRPr="00824489">
              <w:rPr>
                <w:sz w:val="22"/>
                <w:szCs w:val="22"/>
              </w:rPr>
              <w:t>316568</w:t>
            </w:r>
          </w:p>
        </w:tc>
      </w:tr>
    </w:tbl>
    <w:p w:rsidR="002D44DB" w:rsidRDefault="002D44DB" w:rsidP="002D44DB"/>
    <w:p w:rsidR="002D44DB" w:rsidRDefault="002D44DB" w:rsidP="002D44DB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Денежное содержание  за 4 квартал 2017 года</w:t>
      </w:r>
    </w:p>
    <w:p w:rsidR="002D44DB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7"/>
        <w:gridCol w:w="3151"/>
        <w:gridCol w:w="2893"/>
      </w:tblGrid>
      <w:tr w:rsidR="0020200C" w:rsidTr="0020200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Большекирсановкого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512 553</w:t>
            </w:r>
          </w:p>
        </w:tc>
      </w:tr>
      <w:tr w:rsidR="0020200C" w:rsidTr="0020200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7 чел.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578 344</w:t>
            </w:r>
          </w:p>
        </w:tc>
      </w:tr>
    </w:tbl>
    <w:p w:rsidR="002D44DB" w:rsidRDefault="002D44DB" w:rsidP="002D44DB">
      <w:pPr>
        <w:rPr>
          <w:b/>
          <w:sz w:val="22"/>
          <w:szCs w:val="22"/>
        </w:rPr>
      </w:pPr>
    </w:p>
    <w:p w:rsidR="002D44DB" w:rsidRDefault="002D44DB" w:rsidP="002D44DB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Денежное содержание  за 1 квартал 2018 года</w:t>
      </w:r>
    </w:p>
    <w:p w:rsidR="002D44DB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7"/>
        <w:gridCol w:w="3151"/>
        <w:gridCol w:w="2893"/>
      </w:tblGrid>
      <w:tr w:rsidR="0020200C" w:rsidTr="0020200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Большекирсановкого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377 991</w:t>
            </w:r>
          </w:p>
        </w:tc>
      </w:tr>
      <w:tr w:rsidR="0020200C" w:rsidTr="0020200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7 чел.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373 634</w:t>
            </w:r>
          </w:p>
        </w:tc>
      </w:tr>
    </w:tbl>
    <w:p w:rsidR="009C2465" w:rsidRDefault="009C2465" w:rsidP="002D44DB"/>
    <w:p w:rsidR="002D44DB" w:rsidRPr="0020200C" w:rsidRDefault="002D44DB" w:rsidP="002D44DB">
      <w:pPr>
        <w:rPr>
          <w:b/>
          <w:sz w:val="22"/>
          <w:szCs w:val="22"/>
        </w:rPr>
      </w:pPr>
      <w:r w:rsidRPr="0020200C">
        <w:rPr>
          <w:b/>
          <w:sz w:val="22"/>
          <w:szCs w:val="22"/>
        </w:rPr>
        <w:t>Денежное содержание  за 2 квартал 2018 года</w:t>
      </w:r>
    </w:p>
    <w:p w:rsidR="002D44DB" w:rsidRPr="0020200C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3146"/>
        <w:gridCol w:w="2902"/>
      </w:tblGrid>
      <w:tr w:rsidR="0020200C" w:rsidRPr="0020200C" w:rsidTr="0020200C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Большекирсановкого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Pr="0020200C" w:rsidRDefault="0020200C" w:rsidP="00D21199">
            <w:pPr>
              <w:jc w:val="center"/>
            </w:pPr>
            <w:r w:rsidRPr="0020200C">
              <w:rPr>
                <w:sz w:val="22"/>
                <w:szCs w:val="22"/>
              </w:rPr>
              <w:t>6 чел.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Pr="0020200C" w:rsidRDefault="0020200C" w:rsidP="00D21199">
            <w:pPr>
              <w:jc w:val="center"/>
            </w:pPr>
            <w:r w:rsidRPr="0020200C">
              <w:rPr>
                <w:sz w:val="22"/>
                <w:szCs w:val="22"/>
              </w:rPr>
              <w:t>451607</w:t>
            </w:r>
          </w:p>
        </w:tc>
      </w:tr>
      <w:tr w:rsidR="0020200C" w:rsidRPr="0020200C" w:rsidTr="0020200C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Pr="0020200C" w:rsidRDefault="0020200C" w:rsidP="00D21199">
            <w:pPr>
              <w:jc w:val="center"/>
            </w:pPr>
            <w:r w:rsidRPr="0020200C">
              <w:rPr>
                <w:sz w:val="22"/>
                <w:szCs w:val="22"/>
              </w:rPr>
              <w:t>8 чел.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Pr="0020200C" w:rsidRDefault="0020200C" w:rsidP="00D21199">
            <w:pPr>
              <w:jc w:val="center"/>
            </w:pPr>
            <w:r w:rsidRPr="0020200C">
              <w:rPr>
                <w:sz w:val="22"/>
                <w:szCs w:val="22"/>
              </w:rPr>
              <w:t>395719</w:t>
            </w:r>
          </w:p>
        </w:tc>
      </w:tr>
    </w:tbl>
    <w:p w:rsidR="002D44DB" w:rsidRPr="002D44DB" w:rsidRDefault="002D44DB" w:rsidP="002D44DB">
      <w:pPr>
        <w:rPr>
          <w:color w:val="FF0000"/>
        </w:rPr>
      </w:pPr>
    </w:p>
    <w:p w:rsidR="002D44DB" w:rsidRDefault="002D44DB" w:rsidP="002D44DB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Денежное содержание  за 3 квартал 2018 года</w:t>
      </w:r>
    </w:p>
    <w:p w:rsidR="002D44DB" w:rsidRDefault="002D44DB" w:rsidP="002D44DB">
      <w:pPr>
        <w:ind w:firstLine="720"/>
        <w:jc w:val="both"/>
        <w:rPr>
          <w:sz w:val="22"/>
          <w:szCs w:val="22"/>
        </w:rPr>
      </w:pPr>
    </w:p>
    <w:tbl>
      <w:tblPr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7"/>
        <w:gridCol w:w="3151"/>
        <w:gridCol w:w="2893"/>
      </w:tblGrid>
      <w:tr w:rsidR="0020200C" w:rsidTr="0020200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Большекирсановкого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462 453</w:t>
            </w:r>
          </w:p>
        </w:tc>
      </w:tr>
      <w:tr w:rsidR="0020200C" w:rsidTr="0020200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0C" w:rsidRPr="004C69DF" w:rsidRDefault="0020200C" w:rsidP="009A3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Большекирсановкий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C69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0C" w:rsidRDefault="0020200C" w:rsidP="00D21199">
            <w:pPr>
              <w:jc w:val="center"/>
            </w:pPr>
            <w:r>
              <w:rPr>
                <w:sz w:val="22"/>
                <w:szCs w:val="22"/>
              </w:rPr>
              <w:t>589 432</w:t>
            </w:r>
          </w:p>
        </w:tc>
      </w:tr>
    </w:tbl>
    <w:p w:rsidR="002D44DB" w:rsidRPr="002D44DB" w:rsidRDefault="002D44DB" w:rsidP="002D44DB"/>
    <w:sectPr w:rsidR="002D44DB" w:rsidRPr="002D44DB" w:rsidSect="0020200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DB"/>
    <w:rsid w:val="0020200C"/>
    <w:rsid w:val="002D44DB"/>
    <w:rsid w:val="006818D1"/>
    <w:rsid w:val="009C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2018-11-01T06:29:00Z</dcterms:created>
  <dcterms:modified xsi:type="dcterms:W3CDTF">2018-11-01T06:47:00Z</dcterms:modified>
</cp:coreProperties>
</file>