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62" w:rsidRDefault="00135462" w:rsidP="0013546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:rsidR="00135462" w:rsidRDefault="00135462" w:rsidP="00862FDA">
      <w:pPr>
        <w:spacing w:after="0" w:line="240" w:lineRule="auto"/>
        <w:jc w:val="center"/>
        <w:rPr>
          <w:rFonts w:ascii="Arial Black" w:hAnsi="Arial Black" w:cs="Times New Roman"/>
          <w:color w:val="FF0000"/>
          <w:sz w:val="56"/>
          <w:szCs w:val="96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Arial Black" w:hAnsi="Arial Black" w:cs="Times New Roman"/>
          <w:noProof/>
          <w:color w:val="FF0000"/>
          <w:sz w:val="56"/>
          <w:szCs w:val="96"/>
        </w:rPr>
        <w:t>ПОСТУПАЙ ТОЛЬКО ТАК!</w:t>
      </w:r>
    </w:p>
    <w:p w:rsidR="00135462" w:rsidRDefault="00135462" w:rsidP="00135462">
      <w:pPr>
        <w:spacing w:line="240" w:lineRule="auto"/>
        <w:rPr>
          <w:rFonts w:ascii="Arial Black" w:hAnsi="Arial Black" w:cs="Times New Roman"/>
          <w:color w:val="FF0000"/>
          <w:sz w:val="56"/>
          <w:szCs w:val="96"/>
        </w:rPr>
      </w:pPr>
      <w:r>
        <w:rPr>
          <w:rFonts w:ascii="Arial Black" w:hAnsi="Arial Black" w:cs="Times New Roman"/>
          <w:noProof/>
          <w:color w:val="FF0000"/>
          <w:sz w:val="56"/>
          <w:szCs w:val="96"/>
        </w:rPr>
        <w:drawing>
          <wp:inline distT="0" distB="0" distL="0" distR="0">
            <wp:extent cx="5940425" cy="3447257"/>
            <wp:effectExtent l="0" t="0" r="3175" b="1270"/>
            <wp:docPr id="2" name="Рисунок 2" descr="C:\Users\2\Desktop\памятка картинка по пропаганде раздельного сбора твердых отходов  98 изображений найдено в Яндекс.Картинках.%D0%9A%D0%B0%D1%80%D1%82%D0%B8%D0%BD%D0%BA%D0%B0%D1%85_files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памятка картинка по пропаганде раздельного сбора твердых отходов  98 изображений найдено в Яндекс.Картинках.%D0%9A%D0%B0%D1%80%D1%82%D0%B8%D0%BD%D0%BA%D0%B0%D1%85_files\sm_fu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462" w:rsidRDefault="00135462" w:rsidP="00135462">
      <w:pPr>
        <w:spacing w:line="240" w:lineRule="auto"/>
        <w:jc w:val="center"/>
        <w:rPr>
          <w:rFonts w:ascii="Arial Black" w:hAnsi="Arial Black" w:cs="Times New Roman"/>
          <w:color w:val="FF0000"/>
          <w:sz w:val="48"/>
          <w:szCs w:val="96"/>
        </w:rPr>
      </w:pPr>
      <w:r>
        <w:rPr>
          <w:rFonts w:ascii="Arial Black" w:hAnsi="Arial Black" w:cs="Times New Roman"/>
          <w:noProof/>
          <w:color w:val="FF0000"/>
          <w:sz w:val="48"/>
          <w:szCs w:val="96"/>
        </w:rPr>
        <w:drawing>
          <wp:inline distT="0" distB="0" distL="0" distR="0">
            <wp:extent cx="3533775" cy="2819400"/>
            <wp:effectExtent l="0" t="0" r="9525" b="0"/>
            <wp:docPr id="3" name="Рисунок 3" descr="C:\Users\2\Desktop\памятка картинка по пропаганде раздельного сбора твердых отходов  98 изображений найдено в Яндекс.Картинках.%D0%9A%D0%B0%D1%80%D1%82%D0%B8%D0%BD%D0%BA%D0%B0%D1%85_files\i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памятка картинка по пропаганде раздельного сбора твердых отходов  98 изображений найдено в Яндекс.Картинках.%D0%9A%D0%B0%D1%80%D1%82%D0%B8%D0%BD%D0%BA%D0%B0%D1%85_files\i_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462" w:rsidRDefault="00135462" w:rsidP="00862FDA">
      <w:pPr>
        <w:spacing w:after="0" w:line="240" w:lineRule="auto"/>
        <w:jc w:val="center"/>
        <w:rPr>
          <w:rFonts w:ascii="Arial Black" w:hAnsi="Arial Black" w:cs="Times New Roman"/>
          <w:color w:val="FF0000"/>
          <w:sz w:val="48"/>
          <w:szCs w:val="96"/>
        </w:rPr>
      </w:pPr>
      <w:bookmarkStart w:id="0" w:name="_GoBack"/>
      <w:bookmarkEnd w:id="0"/>
    </w:p>
    <w:p w:rsidR="00135462" w:rsidRPr="00445686" w:rsidRDefault="00135462" w:rsidP="00135462">
      <w:pPr>
        <w:spacing w:line="240" w:lineRule="auto"/>
        <w:jc w:val="center"/>
        <w:rPr>
          <w:rFonts w:ascii="Arial Black" w:hAnsi="Arial Black" w:cs="Times New Roman"/>
          <w:color w:val="C00000"/>
          <w:sz w:val="48"/>
          <w:szCs w:val="96"/>
        </w:rPr>
      </w:pPr>
      <w:r>
        <w:rPr>
          <w:rFonts w:ascii="Arial Black" w:hAnsi="Arial Black" w:cs="Times New Roman"/>
          <w:color w:val="C00000"/>
          <w:sz w:val="48"/>
          <w:szCs w:val="96"/>
        </w:rPr>
        <w:t>СОБЛЮДАЙ ЧИСТОТУ И ПОРЯДОК</w:t>
      </w:r>
      <w:proofErr w:type="gramStart"/>
      <w:r>
        <w:rPr>
          <w:rFonts w:ascii="Arial Black" w:hAnsi="Arial Black" w:cs="Times New Roman"/>
          <w:color w:val="C00000"/>
          <w:sz w:val="48"/>
          <w:szCs w:val="96"/>
        </w:rPr>
        <w:t xml:space="preserve"> !</w:t>
      </w:r>
      <w:proofErr w:type="gramEnd"/>
    </w:p>
    <w:p w:rsidR="00D01CE1" w:rsidRPr="00D01CE1" w:rsidRDefault="00135462" w:rsidP="0013546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</w:t>
      </w:r>
      <w:r w:rsidR="007711C8" w:rsidRPr="00D01CE1">
        <w:rPr>
          <w:rFonts w:ascii="Times New Roman" w:hAnsi="Times New Roman" w:cs="Times New Roman"/>
          <w:b/>
        </w:rPr>
        <w:t>ПАМЯТКА</w:t>
      </w:r>
    </w:p>
    <w:p w:rsidR="00D01CE1" w:rsidRDefault="007711C8" w:rsidP="00D01CE1">
      <w:pPr>
        <w:jc w:val="center"/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>о раздельном сборе твердых коммунальных отходов</w:t>
      </w:r>
    </w:p>
    <w:p w:rsidR="00D01CE1" w:rsidRDefault="007711C8" w:rsidP="00D01CE1">
      <w:pPr>
        <w:spacing w:after="0"/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1. В контейнер общего назначения </w:t>
      </w:r>
      <w:r w:rsidRPr="00D01CE1">
        <w:rPr>
          <w:rFonts w:ascii="Times New Roman" w:hAnsi="Times New Roman" w:cs="Times New Roman"/>
          <w:b/>
        </w:rPr>
        <w:t>МОЖНО</w:t>
      </w:r>
      <w:r w:rsidRPr="007711C8">
        <w:rPr>
          <w:rFonts w:ascii="Times New Roman" w:hAnsi="Times New Roman" w:cs="Times New Roman"/>
        </w:rPr>
        <w:t xml:space="preserve"> выбрасывать все не подлежащие переработке отходы, в том числе: упаковку </w:t>
      </w:r>
      <w:proofErr w:type="spellStart"/>
      <w:r w:rsidRPr="007711C8">
        <w:rPr>
          <w:rFonts w:ascii="Times New Roman" w:hAnsi="Times New Roman" w:cs="Times New Roman"/>
        </w:rPr>
        <w:t>тетрапака</w:t>
      </w:r>
      <w:proofErr w:type="spellEnd"/>
      <w:r w:rsidRPr="007711C8">
        <w:rPr>
          <w:rFonts w:ascii="Times New Roman" w:hAnsi="Times New Roman" w:cs="Times New Roman"/>
        </w:rPr>
        <w:t xml:space="preserve"> от соков и молочных продуктов, подгузники и другие предметы личной гигиены, пищевые отходы, прочий бытовой мусор.</w:t>
      </w:r>
    </w:p>
    <w:p w:rsidR="00D01CE1" w:rsidRDefault="007711C8" w:rsidP="00D01CE1">
      <w:pPr>
        <w:spacing w:after="0"/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 2. В контейнер для бумаги </w:t>
      </w:r>
      <w:r w:rsidRPr="00D01CE1">
        <w:rPr>
          <w:rFonts w:ascii="Times New Roman" w:hAnsi="Times New Roman" w:cs="Times New Roman"/>
          <w:b/>
        </w:rPr>
        <w:t>МОЖНО</w:t>
      </w:r>
      <w:r w:rsidRPr="007711C8">
        <w:rPr>
          <w:rFonts w:ascii="Times New Roman" w:hAnsi="Times New Roman" w:cs="Times New Roman"/>
        </w:rPr>
        <w:t xml:space="preserve"> бросать: газеты и журналы, тетради, офисные бумаги, картонные коробки, бумажные пакеты и упаковки, рекламные проспекты. </w:t>
      </w:r>
    </w:p>
    <w:p w:rsidR="00D01CE1" w:rsidRDefault="007711C8" w:rsidP="00D01CE1">
      <w:pPr>
        <w:spacing w:after="0"/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3. В контейнер для пластмасс </w:t>
      </w:r>
      <w:r w:rsidRPr="00D01CE1">
        <w:rPr>
          <w:rFonts w:ascii="Times New Roman" w:hAnsi="Times New Roman" w:cs="Times New Roman"/>
          <w:b/>
        </w:rPr>
        <w:t>МОЖНО</w:t>
      </w:r>
      <w:r w:rsidRPr="007711C8">
        <w:rPr>
          <w:rFonts w:ascii="Times New Roman" w:hAnsi="Times New Roman" w:cs="Times New Roman"/>
        </w:rPr>
        <w:t xml:space="preserve"> размещать: ПЭТ-бутылки без крышек, бутылки от подсолнечного масла и моющих средств, полиэтиленовую пленку, одноразовую пластиковую посуду, стаканчики от йогуртов и сметаны, пластмассовые тюбики и баночки от косметики, пластмассовые коробки от тортов и других пищевых продуктов, пластиковые канистры. </w:t>
      </w:r>
    </w:p>
    <w:p w:rsidR="00D01CE1" w:rsidRDefault="007711C8" w:rsidP="00D01CE1">
      <w:pPr>
        <w:spacing w:after="0"/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4. В контейнер для стекла </w:t>
      </w:r>
      <w:r w:rsidRPr="00D01CE1">
        <w:rPr>
          <w:rFonts w:ascii="Times New Roman" w:hAnsi="Times New Roman" w:cs="Times New Roman"/>
          <w:b/>
        </w:rPr>
        <w:t>МОЖНО</w:t>
      </w:r>
      <w:r w:rsidRPr="007711C8">
        <w:rPr>
          <w:rFonts w:ascii="Times New Roman" w:hAnsi="Times New Roman" w:cs="Times New Roman"/>
        </w:rPr>
        <w:t xml:space="preserve"> размещать: стеклянные банки и бутылки. </w:t>
      </w:r>
    </w:p>
    <w:p w:rsidR="00D01CE1" w:rsidRDefault="007711C8" w:rsidP="00D01CE1">
      <w:pPr>
        <w:spacing w:after="0"/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5. </w:t>
      </w:r>
      <w:proofErr w:type="gramStart"/>
      <w:r w:rsidRPr="00D01CE1">
        <w:rPr>
          <w:rFonts w:ascii="Times New Roman" w:hAnsi="Times New Roman" w:cs="Times New Roman"/>
          <w:b/>
        </w:rPr>
        <w:t>ВНИМАНИЕ!</w:t>
      </w:r>
      <w:r w:rsidRPr="007711C8">
        <w:rPr>
          <w:rFonts w:ascii="Times New Roman" w:hAnsi="Times New Roman" w:cs="Times New Roman"/>
        </w:rPr>
        <w:t xml:space="preserve"> не являются вторичными материальными ресурсами и не подлежат повторному использованию: упаковка </w:t>
      </w:r>
      <w:proofErr w:type="spellStart"/>
      <w:r w:rsidRPr="007711C8">
        <w:rPr>
          <w:rFonts w:ascii="Times New Roman" w:hAnsi="Times New Roman" w:cs="Times New Roman"/>
        </w:rPr>
        <w:t>тетрапак</w:t>
      </w:r>
      <w:proofErr w:type="spellEnd"/>
      <w:r w:rsidRPr="007711C8">
        <w:rPr>
          <w:rFonts w:ascii="Times New Roman" w:hAnsi="Times New Roman" w:cs="Times New Roman"/>
        </w:rPr>
        <w:t>, обои, фотобумага, упаковка из полиэтилена и пленка, клеящая лента (скотч), пакеты от молока, кефира, сметаны, подгузники, керамика, хрусталь, оконное и мебельное стекло, зеркала, термостойкое и жаропрочное стекло, лампочки.</w:t>
      </w:r>
      <w:proofErr w:type="gramEnd"/>
    </w:p>
    <w:p w:rsidR="00D01CE1" w:rsidRDefault="007711C8">
      <w:pPr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 6. </w:t>
      </w:r>
      <w:r w:rsidRPr="00D01CE1">
        <w:rPr>
          <w:rFonts w:ascii="Times New Roman" w:hAnsi="Times New Roman" w:cs="Times New Roman"/>
          <w:b/>
        </w:rPr>
        <w:t>ЗАПРЕЩЕНО!</w:t>
      </w:r>
      <w:r w:rsidRPr="007711C8">
        <w:rPr>
          <w:rFonts w:ascii="Times New Roman" w:hAnsi="Times New Roman" w:cs="Times New Roman"/>
        </w:rPr>
        <w:t xml:space="preserve"> размещать в контейнерах для твердых коммунальных отходов и сбора вторичных материальных ресурсов: шины, бывшие в употреблении, ртутьсодержащие отходы (люминесцентные и энергосберегающие лампы, градусники), строительные отходы, отработанные батарейки. </w:t>
      </w:r>
    </w:p>
    <w:p w:rsidR="00D01CE1" w:rsidRPr="00D01CE1" w:rsidRDefault="007711C8" w:rsidP="00D01CE1">
      <w:pPr>
        <w:jc w:val="center"/>
        <w:rPr>
          <w:rFonts w:ascii="Times New Roman" w:hAnsi="Times New Roman" w:cs="Times New Roman"/>
          <w:b/>
          <w:u w:val="single"/>
        </w:rPr>
      </w:pPr>
      <w:r w:rsidRPr="00D01CE1">
        <w:rPr>
          <w:rFonts w:ascii="Times New Roman" w:hAnsi="Times New Roman" w:cs="Times New Roman"/>
          <w:b/>
          <w:u w:val="single"/>
        </w:rPr>
        <w:t>ОБРАТИТЕ ВНИМАНИЕ</w:t>
      </w:r>
    </w:p>
    <w:p w:rsidR="00D01CE1" w:rsidRDefault="007711C8">
      <w:pPr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 - знак </w:t>
      </w:r>
      <w:proofErr w:type="spellStart"/>
      <w:r w:rsidRPr="007711C8">
        <w:rPr>
          <w:rFonts w:ascii="Times New Roman" w:hAnsi="Times New Roman" w:cs="Times New Roman"/>
        </w:rPr>
        <w:t>рециклинга</w:t>
      </w:r>
      <w:proofErr w:type="spellEnd"/>
      <w:r w:rsidRPr="007711C8">
        <w:rPr>
          <w:rFonts w:ascii="Times New Roman" w:hAnsi="Times New Roman" w:cs="Times New Roman"/>
        </w:rPr>
        <w:t xml:space="preserve"> (вторичной переработки) – в одних случаях этот знак указывает на то, что данный продукт (его упаковка) изготовлен из переработанного материала, В других говорит о том, что продукт (его упаковка) пригоден для последующей переработки</w:t>
      </w:r>
    </w:p>
    <w:p w:rsidR="00D01CE1" w:rsidRDefault="007711C8">
      <w:pPr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 - знак «Перечеркнутый контейнер» - символ, изображающий перечеркнутый контейнер для сбора мусора, означает, что этот продукт и все дополнительные к нему устройства, имеющие такую же маркировку, не могут быть утилизированы вместе с несортированными бытовыми отходами. После окончания срока службы их нужно утилизировать особым способом.</w:t>
      </w:r>
    </w:p>
    <w:p w:rsidR="00D01CE1" w:rsidRDefault="007711C8">
      <w:pPr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 Если вблизи Вашего домовладения </w:t>
      </w:r>
      <w:proofErr w:type="gramStart"/>
      <w:r w:rsidRPr="007711C8">
        <w:rPr>
          <w:rFonts w:ascii="Times New Roman" w:hAnsi="Times New Roman" w:cs="Times New Roman"/>
        </w:rPr>
        <w:t>отсутствует контейнер для сбора твердых коммунальных отходов и вторичных материальных ресурсов Вы так же можете</w:t>
      </w:r>
      <w:proofErr w:type="gramEnd"/>
      <w:r w:rsidRPr="007711C8">
        <w:rPr>
          <w:rFonts w:ascii="Times New Roman" w:hAnsi="Times New Roman" w:cs="Times New Roman"/>
        </w:rPr>
        <w:t xml:space="preserve"> осуществлять раздельный сбор отходов путем сортировки их по видам (макулатура, полиэтилен, стекло). </w:t>
      </w:r>
    </w:p>
    <w:p w:rsidR="00D01CE1" w:rsidRDefault="007711C8" w:rsidP="00D01CE1">
      <w:pPr>
        <w:spacing w:after="0"/>
        <w:rPr>
          <w:rFonts w:ascii="Times New Roman" w:hAnsi="Times New Roman" w:cs="Times New Roman"/>
        </w:rPr>
      </w:pPr>
      <w:r w:rsidRPr="007711C8">
        <w:rPr>
          <w:rFonts w:ascii="Times New Roman" w:hAnsi="Times New Roman" w:cs="Times New Roman"/>
        </w:rPr>
        <w:t xml:space="preserve">Лично </w:t>
      </w:r>
      <w:r w:rsidRPr="00D01CE1">
        <w:rPr>
          <w:rFonts w:ascii="Times New Roman" w:hAnsi="Times New Roman" w:cs="Times New Roman"/>
          <w:b/>
        </w:rPr>
        <w:t>ВЫ</w:t>
      </w:r>
      <w:r w:rsidRPr="007711C8">
        <w:rPr>
          <w:rFonts w:ascii="Times New Roman" w:hAnsi="Times New Roman" w:cs="Times New Roman"/>
        </w:rPr>
        <w:t xml:space="preserve"> каждый год можете: </w:t>
      </w:r>
    </w:p>
    <w:p w:rsidR="00D01CE1" w:rsidRDefault="007711C8" w:rsidP="00D01CE1">
      <w:pPr>
        <w:spacing w:after="0"/>
        <w:rPr>
          <w:rFonts w:ascii="Times New Roman" w:hAnsi="Times New Roman" w:cs="Times New Roman"/>
        </w:rPr>
      </w:pPr>
      <w:r w:rsidRPr="00D01CE1">
        <w:rPr>
          <w:rFonts w:ascii="Times New Roman" w:hAnsi="Times New Roman" w:cs="Times New Roman"/>
          <w:u w:val="single"/>
        </w:rPr>
        <w:t>предотвратить</w:t>
      </w:r>
      <w:r w:rsidRPr="007711C8">
        <w:rPr>
          <w:rFonts w:ascii="Times New Roman" w:hAnsi="Times New Roman" w:cs="Times New Roman"/>
        </w:rPr>
        <w:t xml:space="preserve"> выброс в атмосферный воздух 140 кг вредных веществ </w:t>
      </w:r>
    </w:p>
    <w:p w:rsidR="00D01CE1" w:rsidRDefault="00D01CE1" w:rsidP="00D01C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u w:val="single"/>
        </w:rPr>
        <w:t xml:space="preserve"> </w:t>
      </w:r>
      <w:r w:rsidR="007711C8" w:rsidRPr="00D01CE1">
        <w:rPr>
          <w:rFonts w:ascii="Times New Roman" w:hAnsi="Times New Roman" w:cs="Times New Roman"/>
          <w:u w:val="single"/>
        </w:rPr>
        <w:t xml:space="preserve">спасти </w:t>
      </w:r>
      <w:r w:rsidR="007711C8" w:rsidRPr="007711C8">
        <w:rPr>
          <w:rFonts w:ascii="Times New Roman" w:hAnsi="Times New Roman" w:cs="Times New Roman"/>
        </w:rPr>
        <w:t xml:space="preserve">2 дерева </w:t>
      </w:r>
    </w:p>
    <w:p w:rsidR="00834DC9" w:rsidRDefault="00D01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7711C8" w:rsidRPr="00D01CE1">
        <w:rPr>
          <w:rFonts w:ascii="Times New Roman" w:hAnsi="Times New Roman" w:cs="Times New Roman"/>
          <w:u w:val="single"/>
        </w:rPr>
        <w:t xml:space="preserve">уменьшить </w:t>
      </w:r>
      <w:r w:rsidR="007C3EF1">
        <w:rPr>
          <w:rFonts w:ascii="Times New Roman" w:hAnsi="Times New Roman" w:cs="Times New Roman"/>
        </w:rPr>
        <w:t xml:space="preserve"> свалки</w:t>
      </w:r>
      <w:r w:rsidR="007711C8" w:rsidRPr="007711C8">
        <w:rPr>
          <w:rFonts w:ascii="Times New Roman" w:hAnsi="Times New Roman" w:cs="Times New Roman"/>
        </w:rPr>
        <w:t xml:space="preserve"> на 0,5 куб</w:t>
      </w:r>
      <w:proofErr w:type="gramStart"/>
      <w:r w:rsidR="007711C8" w:rsidRPr="007711C8">
        <w:rPr>
          <w:rFonts w:ascii="Times New Roman" w:hAnsi="Times New Roman" w:cs="Times New Roman"/>
        </w:rPr>
        <w:t>.м</w:t>
      </w:r>
      <w:proofErr w:type="gramEnd"/>
    </w:p>
    <w:p w:rsidR="00135462" w:rsidRDefault="00862FDA" w:rsidP="00862FDA">
      <w:pPr>
        <w:tabs>
          <w:tab w:val="left" w:pos="527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518F4" w:rsidRPr="00834DC9" w:rsidRDefault="00834DC9" w:rsidP="00834DC9">
      <w:pPr>
        <w:tabs>
          <w:tab w:val="left" w:pos="36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</w:rPr>
        <w:t>Большекирсановского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sectPr w:rsidR="008518F4" w:rsidRPr="00834DC9" w:rsidSect="0046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711C8"/>
    <w:rsid w:val="000A675F"/>
    <w:rsid w:val="00135462"/>
    <w:rsid w:val="003D7D3C"/>
    <w:rsid w:val="004640E6"/>
    <w:rsid w:val="007711C8"/>
    <w:rsid w:val="007C3EF1"/>
    <w:rsid w:val="00834DC9"/>
    <w:rsid w:val="008518F4"/>
    <w:rsid w:val="00862FDA"/>
    <w:rsid w:val="00D0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2017-11-27T12:55:00Z</dcterms:created>
  <dcterms:modified xsi:type="dcterms:W3CDTF">2017-12-11T12:20:00Z</dcterms:modified>
</cp:coreProperties>
</file>