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8E" w:rsidRDefault="00473A8E">
      <w:pPr>
        <w:spacing w:after="244" w:line="259" w:lineRule="auto"/>
        <w:ind w:left="10" w:right="0" w:hanging="10"/>
        <w:jc w:val="center"/>
      </w:pP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  <w:r w:rsidRPr="00F267B3">
        <w:rPr>
          <w:b/>
          <w:szCs w:val="28"/>
        </w:rPr>
        <w:t xml:space="preserve">Российская Федерация </w:t>
      </w: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  <w:r w:rsidRPr="00F267B3">
        <w:rPr>
          <w:b/>
          <w:szCs w:val="28"/>
        </w:rPr>
        <w:t xml:space="preserve">Ростовская область </w:t>
      </w: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  <w:r w:rsidRPr="00F267B3">
        <w:rPr>
          <w:b/>
          <w:szCs w:val="28"/>
        </w:rPr>
        <w:t xml:space="preserve">Матвеево-Курганский район </w:t>
      </w: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  <w:r w:rsidRPr="00F267B3">
        <w:rPr>
          <w:b/>
          <w:szCs w:val="28"/>
        </w:rPr>
        <w:t xml:space="preserve">муниципальное образование </w:t>
      </w: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  <w:r w:rsidRPr="00F267B3">
        <w:rPr>
          <w:b/>
          <w:szCs w:val="28"/>
        </w:rPr>
        <w:t>«</w:t>
      </w:r>
      <w:proofErr w:type="spellStart"/>
      <w:r w:rsidR="006F674C">
        <w:rPr>
          <w:b/>
          <w:szCs w:val="28"/>
        </w:rPr>
        <w:t>Большекирсановское</w:t>
      </w:r>
      <w:proofErr w:type="spellEnd"/>
      <w:r w:rsidR="006F674C">
        <w:rPr>
          <w:b/>
          <w:szCs w:val="28"/>
        </w:rPr>
        <w:t xml:space="preserve"> </w:t>
      </w:r>
      <w:r w:rsidRPr="00F267B3">
        <w:rPr>
          <w:b/>
          <w:szCs w:val="28"/>
        </w:rPr>
        <w:t xml:space="preserve">сельское поселение» </w:t>
      </w:r>
    </w:p>
    <w:p w:rsidR="00B42977" w:rsidRPr="00F267B3" w:rsidRDefault="00666E8E" w:rsidP="00B42977">
      <w:pPr>
        <w:ind w:hanging="5681"/>
        <w:jc w:val="center"/>
        <w:rPr>
          <w:b/>
          <w:bCs/>
          <w:smallCaps/>
          <w:szCs w:val="28"/>
        </w:rPr>
      </w:pPr>
      <w:r>
        <w:rPr>
          <w:b/>
          <w:bCs/>
          <w:smallCaps/>
          <w:szCs w:val="28"/>
        </w:rPr>
        <w:t xml:space="preserve">Администрация </w:t>
      </w:r>
      <w:proofErr w:type="spellStart"/>
      <w:r w:rsidR="006F674C">
        <w:rPr>
          <w:b/>
          <w:bCs/>
          <w:smallCaps/>
          <w:szCs w:val="28"/>
        </w:rPr>
        <w:t>большекирсановского</w:t>
      </w:r>
      <w:proofErr w:type="spellEnd"/>
      <w:r w:rsidR="00B42977" w:rsidRPr="00F267B3">
        <w:rPr>
          <w:b/>
          <w:bCs/>
          <w:smallCaps/>
          <w:szCs w:val="28"/>
        </w:rPr>
        <w:t xml:space="preserve"> сельского поселения</w:t>
      </w: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</w:p>
    <w:p w:rsidR="00B42977" w:rsidRPr="00F267B3" w:rsidRDefault="00B42977" w:rsidP="00B42977">
      <w:pPr>
        <w:ind w:hanging="5681"/>
        <w:jc w:val="center"/>
        <w:rPr>
          <w:b/>
          <w:szCs w:val="28"/>
        </w:rPr>
      </w:pPr>
      <w:r w:rsidRPr="00F267B3">
        <w:rPr>
          <w:b/>
          <w:szCs w:val="28"/>
        </w:rPr>
        <w:t>ПОСТАНОВЛЕНИЕ</w:t>
      </w:r>
    </w:p>
    <w:p w:rsidR="00B42977" w:rsidRDefault="00B42977" w:rsidP="00B42977">
      <w:pPr>
        <w:ind w:hanging="5681"/>
        <w:jc w:val="center"/>
        <w:rPr>
          <w:b/>
          <w:szCs w:val="28"/>
        </w:rPr>
      </w:pPr>
    </w:p>
    <w:p w:rsidR="00B42977" w:rsidRPr="00F267B3" w:rsidRDefault="00B42977" w:rsidP="00B42977">
      <w:pPr>
        <w:ind w:hanging="5681"/>
        <w:jc w:val="center"/>
        <w:rPr>
          <w:szCs w:val="28"/>
        </w:rPr>
      </w:pPr>
    </w:p>
    <w:p w:rsidR="00B42977" w:rsidRPr="00F267B3" w:rsidRDefault="006F674C" w:rsidP="00B42977">
      <w:pPr>
        <w:ind w:hanging="5681"/>
        <w:rPr>
          <w:szCs w:val="28"/>
        </w:rPr>
      </w:pPr>
      <w:r>
        <w:rPr>
          <w:szCs w:val="28"/>
        </w:rPr>
        <w:t>08</w:t>
      </w:r>
      <w:r w:rsidR="00B42977">
        <w:rPr>
          <w:szCs w:val="28"/>
        </w:rPr>
        <w:t>.0</w:t>
      </w:r>
      <w:r w:rsidR="00666E8E">
        <w:rPr>
          <w:szCs w:val="28"/>
        </w:rPr>
        <w:t>2</w:t>
      </w:r>
      <w:r w:rsidR="00B42977">
        <w:rPr>
          <w:szCs w:val="28"/>
        </w:rPr>
        <w:t>.202</w:t>
      </w:r>
      <w:r w:rsidR="00666E8E">
        <w:rPr>
          <w:szCs w:val="28"/>
        </w:rPr>
        <w:t>1</w:t>
      </w:r>
      <w:r w:rsidR="00B42977">
        <w:rPr>
          <w:szCs w:val="28"/>
        </w:rPr>
        <w:t xml:space="preserve">                                             </w:t>
      </w:r>
      <w:r w:rsidR="00B42977" w:rsidRPr="00F267B3">
        <w:rPr>
          <w:szCs w:val="28"/>
        </w:rPr>
        <w:t xml:space="preserve">№ </w:t>
      </w:r>
      <w:r w:rsidR="006E73B4">
        <w:rPr>
          <w:szCs w:val="28"/>
        </w:rPr>
        <w:t>6</w:t>
      </w:r>
      <w:r w:rsidR="00B42977">
        <w:rPr>
          <w:szCs w:val="28"/>
        </w:rPr>
        <w:t xml:space="preserve">          </w:t>
      </w:r>
      <w:r w:rsidR="00666E8E">
        <w:rPr>
          <w:szCs w:val="28"/>
        </w:rPr>
        <w:t xml:space="preserve">          </w:t>
      </w:r>
      <w:r>
        <w:rPr>
          <w:szCs w:val="28"/>
        </w:rPr>
        <w:t>х.</w:t>
      </w:r>
      <w:r w:rsidR="00421FF4">
        <w:rPr>
          <w:szCs w:val="28"/>
        </w:rPr>
        <w:t xml:space="preserve"> </w:t>
      </w:r>
      <w:r>
        <w:rPr>
          <w:szCs w:val="28"/>
        </w:rPr>
        <w:t xml:space="preserve">Большая </w:t>
      </w:r>
      <w:proofErr w:type="spellStart"/>
      <w:r>
        <w:rPr>
          <w:szCs w:val="28"/>
        </w:rPr>
        <w:t>Кирсановка</w:t>
      </w:r>
      <w:proofErr w:type="spellEnd"/>
    </w:p>
    <w:p w:rsidR="00B42977" w:rsidRPr="00F267B3" w:rsidRDefault="00B42977" w:rsidP="00B42977">
      <w:pPr>
        <w:jc w:val="center"/>
        <w:rPr>
          <w:szCs w:val="28"/>
        </w:rPr>
      </w:pPr>
    </w:p>
    <w:p w:rsidR="005A5B49" w:rsidRDefault="005A5B49">
      <w:pPr>
        <w:ind w:left="283" w:right="0"/>
      </w:pPr>
    </w:p>
    <w:p w:rsidR="005A5B49" w:rsidRDefault="005A5B49">
      <w:pPr>
        <w:ind w:left="283" w:right="0"/>
      </w:pPr>
    </w:p>
    <w:p w:rsidR="00B42977" w:rsidRDefault="00B42977" w:rsidP="006F674C">
      <w:pPr>
        <w:spacing w:after="12"/>
        <w:ind w:left="1011" w:right="0" w:hanging="10"/>
        <w:jc w:val="center"/>
      </w:pPr>
      <w:r>
        <w:rPr>
          <w:b/>
        </w:rPr>
        <w:t>ОБ УТВЕРЖДЕНИИ ПОЛОЖЕНИЯ О МУНИЦИПАЛЬНОЙ</w:t>
      </w:r>
    </w:p>
    <w:p w:rsidR="00B42977" w:rsidRDefault="00B42977" w:rsidP="006F674C">
      <w:pPr>
        <w:spacing w:after="12"/>
        <w:ind w:left="1184" w:right="0" w:hanging="10"/>
        <w:jc w:val="center"/>
      </w:pPr>
      <w:r>
        <w:rPr>
          <w:b/>
        </w:rPr>
        <w:t>ПОДДЕРЖКЕ ИНВЕСТИЦИОННОЙ ДЕЯТЕЛЬНОСТИ В</w:t>
      </w:r>
    </w:p>
    <w:p w:rsidR="00B42977" w:rsidRDefault="00B42977" w:rsidP="006F674C">
      <w:pPr>
        <w:spacing w:after="12"/>
        <w:ind w:left="1067" w:right="0" w:hanging="10"/>
        <w:jc w:val="center"/>
      </w:pPr>
      <w:r>
        <w:rPr>
          <w:b/>
        </w:rPr>
        <w:t xml:space="preserve">МУНИЦИПАЛЬНОМ ОБРАЗОВАНИИ </w:t>
      </w:r>
      <w:r w:rsidR="00CF0DFA">
        <w:rPr>
          <w:b/>
        </w:rPr>
        <w:t>«</w:t>
      </w:r>
      <w:r w:rsidR="006F674C">
        <w:rPr>
          <w:b/>
        </w:rPr>
        <w:t>БОЛЬШЕКИРСАНОВСКОЕ СЕЛЬСКОЕ ПОСЕЛЕНИЕ</w:t>
      </w:r>
      <w:r w:rsidR="00CF0DFA">
        <w:rPr>
          <w:b/>
        </w:rPr>
        <w:t>»</w:t>
      </w:r>
    </w:p>
    <w:p w:rsidR="005A5B49" w:rsidRDefault="005A5B49">
      <w:pPr>
        <w:ind w:left="283" w:right="0"/>
      </w:pPr>
    </w:p>
    <w:p w:rsidR="005A5B49" w:rsidRDefault="005A5B49">
      <w:pPr>
        <w:ind w:left="283" w:right="0"/>
      </w:pPr>
    </w:p>
    <w:p w:rsidR="00473A8E" w:rsidRDefault="008141F7" w:rsidP="001646FA">
      <w:pPr>
        <w:ind w:left="283" w:right="0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7">
        <w:r>
          <w:t>законом</w:t>
        </w:r>
      </w:hyperlink>
      <w:r w:rsidR="001646FA">
        <w:t xml:space="preserve"> от 25 февраля 1999 года </w:t>
      </w:r>
      <w:r>
        <w:t xml:space="preserve">№ 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proofErr w:type="spellStart"/>
      <w:r w:rsidR="006F674C">
        <w:t>Большекирсановского</w:t>
      </w:r>
      <w:proofErr w:type="spellEnd"/>
      <w:r w:rsidR="006F674C">
        <w:t xml:space="preserve"> </w:t>
      </w:r>
      <w:r w:rsidR="004261BE">
        <w:t>сельского поселения</w:t>
      </w:r>
      <w:r>
        <w:t xml:space="preserve">, обеспечения стабильных условий деятельности инвесторов в </w:t>
      </w:r>
      <w:proofErr w:type="spellStart"/>
      <w:r w:rsidR="006F674C">
        <w:t>Большекирсановском</w:t>
      </w:r>
      <w:proofErr w:type="spellEnd"/>
      <w:r w:rsidR="006F674C">
        <w:t xml:space="preserve"> </w:t>
      </w:r>
      <w:r w:rsidR="00023D91">
        <w:t>сельском поселении</w:t>
      </w:r>
      <w:r>
        <w:t xml:space="preserve">, руководствуясь статьей </w:t>
      </w:r>
      <w:r w:rsidR="00CF0DFA">
        <w:t>51</w:t>
      </w:r>
      <w:r>
        <w:t xml:space="preserve"> Устава </w:t>
      </w:r>
      <w:proofErr w:type="spellStart"/>
      <w:r w:rsidR="006F674C">
        <w:t>Большекирсановского</w:t>
      </w:r>
      <w:proofErr w:type="spellEnd"/>
      <w:r>
        <w:t xml:space="preserve"> </w:t>
      </w:r>
      <w:r w:rsidR="00023D91">
        <w:t>сельского поселения</w:t>
      </w:r>
      <w:r>
        <w:t xml:space="preserve"> постановляю:</w:t>
      </w:r>
    </w:p>
    <w:p w:rsidR="00473A8E" w:rsidRDefault="008141F7">
      <w:pPr>
        <w:numPr>
          <w:ilvl w:val="0"/>
          <w:numId w:val="1"/>
        </w:numPr>
        <w:ind w:right="0"/>
      </w:pPr>
      <w:r>
        <w:t xml:space="preserve">Утвердить Положение о муниципальной поддержке инвестиционной деятельности в </w:t>
      </w:r>
      <w:proofErr w:type="spellStart"/>
      <w:r w:rsidR="006F674C">
        <w:t>Большекирсановском</w:t>
      </w:r>
      <w:proofErr w:type="spellEnd"/>
      <w:r w:rsidR="006F674C">
        <w:t xml:space="preserve"> </w:t>
      </w:r>
      <w:r w:rsidR="00023D91">
        <w:t>сельском поселении</w:t>
      </w:r>
      <w:r>
        <w:t xml:space="preserve"> (прилагается).</w:t>
      </w:r>
    </w:p>
    <w:p w:rsidR="00473A8E" w:rsidRDefault="008141F7">
      <w:pPr>
        <w:numPr>
          <w:ilvl w:val="0"/>
          <w:numId w:val="1"/>
        </w:numPr>
        <w:ind w:right="0"/>
      </w:pPr>
      <w:r>
        <w:t>Настоящее постановление вступает в силу с даты официального опубликования.</w:t>
      </w:r>
    </w:p>
    <w:p w:rsidR="00310789" w:rsidRDefault="00310789">
      <w:pPr>
        <w:spacing w:after="308"/>
        <w:ind w:left="2939" w:right="0" w:hanging="10"/>
        <w:jc w:val="center"/>
      </w:pPr>
    </w:p>
    <w:p w:rsidR="00310789" w:rsidRDefault="00310789">
      <w:pPr>
        <w:spacing w:after="308"/>
        <w:ind w:left="2939" w:right="0" w:hanging="10"/>
        <w:jc w:val="center"/>
      </w:pPr>
    </w:p>
    <w:p w:rsidR="006B4A38" w:rsidRDefault="00990AFE" w:rsidP="008948F2">
      <w:pPr>
        <w:spacing w:after="0" w:line="240" w:lineRule="exact"/>
        <w:ind w:left="0" w:right="0" w:firstLine="0"/>
      </w:pPr>
      <w:r>
        <w:t xml:space="preserve">Глава </w:t>
      </w:r>
      <w:r w:rsidR="00CF0DFA">
        <w:t>А</w:t>
      </w:r>
      <w:r w:rsidR="008141F7">
        <w:t>дминистрации</w:t>
      </w:r>
    </w:p>
    <w:p w:rsidR="008948F2" w:rsidRDefault="008948F2" w:rsidP="008948F2">
      <w:pPr>
        <w:spacing w:after="0" w:line="240" w:lineRule="exact"/>
        <w:ind w:left="0" w:right="0" w:firstLine="0"/>
      </w:pPr>
    </w:p>
    <w:p w:rsidR="00473A8E" w:rsidRDefault="006F674C" w:rsidP="008948F2">
      <w:pPr>
        <w:spacing w:after="0" w:line="240" w:lineRule="exact"/>
        <w:ind w:left="0" w:right="0" w:firstLine="0"/>
      </w:pPr>
      <w:proofErr w:type="spellStart"/>
      <w:r>
        <w:t>Большекирсановского</w:t>
      </w:r>
      <w:proofErr w:type="spellEnd"/>
      <w:r>
        <w:t xml:space="preserve"> с</w:t>
      </w:r>
      <w:r w:rsidR="006B4A38">
        <w:t>ельского</w:t>
      </w:r>
      <w:r>
        <w:t xml:space="preserve"> </w:t>
      </w:r>
      <w:r w:rsidR="006B4A38">
        <w:t>поселения</w:t>
      </w:r>
      <w:r w:rsidR="008141F7">
        <w:t xml:space="preserve"> </w:t>
      </w:r>
      <w:r w:rsidR="008948F2">
        <w:t xml:space="preserve">                           </w:t>
      </w:r>
      <w:proofErr w:type="spellStart"/>
      <w:r>
        <w:t>С.И.Василенко</w:t>
      </w:r>
      <w:proofErr w:type="spellEnd"/>
      <w:r w:rsidR="008948F2">
        <w:t xml:space="preserve">                   ________________</w:t>
      </w:r>
    </w:p>
    <w:p w:rsidR="005A5B49" w:rsidRDefault="005A5B49">
      <w:pPr>
        <w:spacing w:after="12"/>
        <w:ind w:left="10" w:right="552" w:hanging="10"/>
        <w:jc w:val="right"/>
      </w:pPr>
    </w:p>
    <w:p w:rsidR="005A5B49" w:rsidRDefault="005A5B49">
      <w:pPr>
        <w:spacing w:after="12"/>
        <w:ind w:left="10" w:right="552" w:hanging="10"/>
        <w:jc w:val="right"/>
      </w:pPr>
    </w:p>
    <w:p w:rsidR="00F37F9B" w:rsidRDefault="00F37F9B" w:rsidP="00421FF4">
      <w:pPr>
        <w:spacing w:after="12"/>
        <w:ind w:left="10" w:right="552" w:firstLine="5093"/>
        <w:jc w:val="right"/>
      </w:pPr>
      <w:r>
        <w:lastRenderedPageBreak/>
        <w:t xml:space="preserve">Приложение </w:t>
      </w:r>
    </w:p>
    <w:p w:rsidR="00F37F9B" w:rsidRDefault="00F37F9B" w:rsidP="00421FF4">
      <w:pPr>
        <w:spacing w:after="12"/>
        <w:ind w:left="10" w:right="552" w:firstLine="5093"/>
        <w:jc w:val="right"/>
      </w:pPr>
      <w:r>
        <w:t xml:space="preserve">к </w:t>
      </w:r>
      <w:r w:rsidR="008141F7">
        <w:t>постановлени</w:t>
      </w:r>
      <w:r>
        <w:t xml:space="preserve">ю </w:t>
      </w:r>
      <w:r w:rsidR="008141F7">
        <w:t xml:space="preserve">администрации </w:t>
      </w:r>
    </w:p>
    <w:p w:rsidR="00473A8E" w:rsidRDefault="00F37F9B" w:rsidP="00421FF4">
      <w:pPr>
        <w:spacing w:after="12"/>
        <w:ind w:left="10" w:right="552" w:firstLine="5093"/>
        <w:jc w:val="right"/>
      </w:pPr>
      <w:r>
        <w:t xml:space="preserve">                         сельского поселения</w:t>
      </w:r>
    </w:p>
    <w:p w:rsidR="00473A8E" w:rsidRDefault="008141F7" w:rsidP="00421FF4">
      <w:pPr>
        <w:spacing w:after="574" w:line="259" w:lineRule="auto"/>
        <w:ind w:left="0" w:right="567" w:firstLine="5093"/>
        <w:jc w:val="right"/>
      </w:pPr>
      <w:r>
        <w:t>от «</w:t>
      </w:r>
      <w:r w:rsidR="006F674C">
        <w:t>08</w:t>
      </w:r>
      <w:r>
        <w:t xml:space="preserve">» </w:t>
      </w:r>
      <w:r w:rsidR="006F674C">
        <w:t>февраля</w:t>
      </w:r>
      <w:r>
        <w:t xml:space="preserve"> 20</w:t>
      </w:r>
      <w:r w:rsidR="006F674C">
        <w:t>21</w:t>
      </w:r>
      <w:r>
        <w:t xml:space="preserve"> г. № </w:t>
      </w:r>
      <w:r w:rsidR="00421FF4">
        <w:t>6</w:t>
      </w:r>
    </w:p>
    <w:p w:rsidR="00473A8E" w:rsidRDefault="008141F7">
      <w:pPr>
        <w:pStyle w:val="1"/>
      </w:pPr>
      <w:r>
        <w:t>ПОЛОЖЕНИЕ</w:t>
      </w:r>
      <w:r>
        <w:rPr>
          <w:b w:val="0"/>
        </w:rPr>
        <w:t xml:space="preserve"> </w:t>
      </w:r>
      <w:r>
        <w:t xml:space="preserve">О МУНИЦИПАЛЬНОЙ ПОДДЕРЖКЕ </w:t>
      </w:r>
    </w:p>
    <w:p w:rsidR="00473A8E" w:rsidRDefault="008141F7">
      <w:pPr>
        <w:spacing w:after="12"/>
        <w:ind w:left="664" w:right="0" w:hanging="10"/>
        <w:jc w:val="left"/>
      </w:pPr>
      <w:r>
        <w:rPr>
          <w:b/>
        </w:rPr>
        <w:t xml:space="preserve">ИНВЕСТИЦИОННОЙ ДЕЯТЕЛЬНОСТИ В МУНИЦИПАЛЬНОМ </w:t>
      </w:r>
    </w:p>
    <w:p w:rsidR="00993B27" w:rsidRDefault="008141F7" w:rsidP="006F674C">
      <w:pPr>
        <w:spacing w:after="12"/>
        <w:ind w:left="329" w:right="319" w:hanging="10"/>
        <w:jc w:val="center"/>
        <w:rPr>
          <w:b/>
        </w:rPr>
      </w:pPr>
      <w:r>
        <w:rPr>
          <w:b/>
        </w:rPr>
        <w:t xml:space="preserve">ОБРАЗОВАНИИ </w:t>
      </w:r>
    </w:p>
    <w:p w:rsidR="00473A8E" w:rsidRDefault="00CF0DFA" w:rsidP="006F674C">
      <w:pPr>
        <w:spacing w:after="12"/>
        <w:ind w:left="329" w:right="319" w:hanging="10"/>
        <w:jc w:val="center"/>
        <w:rPr>
          <w:b/>
          <w:i/>
        </w:rPr>
      </w:pPr>
      <w:r>
        <w:rPr>
          <w:b/>
          <w:i/>
        </w:rPr>
        <w:t>«</w:t>
      </w:r>
      <w:r w:rsidR="006F674C">
        <w:rPr>
          <w:b/>
          <w:i/>
        </w:rPr>
        <w:t>БОЛЬШЕКИРСАНОВСКОЕ СЕЛЬСКОЕ ПОСЕЛЕНИ</w:t>
      </w:r>
      <w:r w:rsidR="00993B27">
        <w:rPr>
          <w:b/>
          <w:i/>
        </w:rPr>
        <w:t>Е</w:t>
      </w:r>
      <w:r>
        <w:rPr>
          <w:b/>
          <w:i/>
        </w:rPr>
        <w:t>»</w:t>
      </w:r>
    </w:p>
    <w:p w:rsidR="00993B27" w:rsidRDefault="00993B27" w:rsidP="006F674C">
      <w:pPr>
        <w:spacing w:after="12"/>
        <w:ind w:left="329" w:right="319" w:hanging="10"/>
        <w:jc w:val="center"/>
      </w:pPr>
    </w:p>
    <w:p w:rsidR="00473A8E" w:rsidRDefault="008141F7">
      <w:pPr>
        <w:spacing w:after="308"/>
        <w:ind w:left="372" w:right="363" w:hanging="10"/>
        <w:jc w:val="center"/>
      </w:pPr>
      <w:r>
        <w:t>1. Общие положения</w:t>
      </w:r>
    </w:p>
    <w:p w:rsidR="00993B27" w:rsidRDefault="008141F7" w:rsidP="00A75FBE">
      <w:pPr>
        <w:ind w:left="-15" w:right="0"/>
      </w:pPr>
      <w:r>
        <w:t>1. Настоящее Положение регулирует отношения, возникающие в связи с оказанием органами местного самоуправления муниципального образования</w:t>
      </w:r>
      <w:r w:rsidR="00A85116">
        <w:t xml:space="preserve"> 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>
        <w:t xml:space="preserve"> мер муниципальной поддержки инвесторам на территории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993B27">
        <w:rPr>
          <w:i/>
        </w:rPr>
        <w:t>.</w:t>
      </w:r>
      <w:r w:rsidR="00993B27">
        <w:t xml:space="preserve"> </w:t>
      </w:r>
    </w:p>
    <w:p w:rsidR="00A75FBE" w:rsidRDefault="008141F7" w:rsidP="00A75FBE">
      <w:pPr>
        <w:ind w:left="-15" w:right="0"/>
      </w:pPr>
      <w:r>
        <w:t>2. Основными принципами муниципальной поддержки являются:</w:t>
      </w:r>
    </w:p>
    <w:p w:rsidR="00A75FBE" w:rsidRDefault="00A75FBE" w:rsidP="00A75FBE">
      <w:pPr>
        <w:ind w:left="-15" w:right="0"/>
      </w:pPr>
      <w:r>
        <w:t xml:space="preserve">1) </w:t>
      </w:r>
      <w:r w:rsidR="008141F7">
        <w:t>равенство прав инвесторов на муниципальную поддержку, оказываемую в соответствии с настоящим Положением;</w:t>
      </w:r>
    </w:p>
    <w:p w:rsidR="00A75FBE" w:rsidRDefault="00A75FBE" w:rsidP="00A75FBE">
      <w:pPr>
        <w:ind w:left="-15" w:right="0"/>
      </w:pPr>
      <w:r>
        <w:t xml:space="preserve">2) </w:t>
      </w:r>
      <w:r w:rsidR="008141F7">
        <w:t>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A75FBE" w:rsidRDefault="00A75FBE" w:rsidP="00A75FBE">
      <w:pPr>
        <w:ind w:left="-15" w:right="0"/>
      </w:pPr>
      <w:r>
        <w:t xml:space="preserve">3) </w:t>
      </w:r>
      <w:r w:rsidR="008141F7">
        <w:t>невмешательства в деятельность инвесторов, за исключением случаев защиты законных прав и интересов иных лиц;</w:t>
      </w:r>
    </w:p>
    <w:p w:rsidR="00A75FBE" w:rsidRDefault="00A75FBE" w:rsidP="00A75FBE">
      <w:pPr>
        <w:ind w:left="-15" w:right="0"/>
      </w:pPr>
      <w:r>
        <w:t xml:space="preserve">4) </w:t>
      </w:r>
      <w:r w:rsidR="008141F7">
        <w:t>сотрудничество органов местного самоуправления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 xml:space="preserve"> и инвесторов – получателей муниципальной поддержки при выполнении принятых на себя обязательств;</w:t>
      </w:r>
    </w:p>
    <w:p w:rsidR="005C3EFA" w:rsidRDefault="00A75FBE">
      <w:pPr>
        <w:ind w:left="-15" w:right="0"/>
      </w:pPr>
      <w:r>
        <w:t xml:space="preserve">5) </w:t>
      </w:r>
      <w:r w:rsidR="008141F7">
        <w:t>подотчетность получателей муниципальной поддержки органам местного самоуправления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>, в части целевого и эффективного использования предоставленной финансовой поддержки.</w:t>
      </w:r>
    </w:p>
    <w:p w:rsidR="005C3EFA" w:rsidRDefault="008141F7" w:rsidP="005C3EFA">
      <w:pPr>
        <w:ind w:left="-15" w:right="0"/>
      </w:pPr>
      <w:r>
        <w:t>3. Приоритетными направлениями инвестиционной деятельности на территории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>
        <w:t xml:space="preserve"> являются:</w:t>
      </w:r>
    </w:p>
    <w:p w:rsidR="005C3EFA" w:rsidRDefault="005C3EFA" w:rsidP="005C3EFA">
      <w:pPr>
        <w:ind w:left="-15" w:right="0"/>
      </w:pPr>
      <w:r>
        <w:t xml:space="preserve">1) </w:t>
      </w:r>
      <w:r w:rsidR="008141F7">
        <w:t>создание новых рабочих мест;</w:t>
      </w:r>
    </w:p>
    <w:p w:rsidR="005C3EFA" w:rsidRDefault="005C3EFA" w:rsidP="005C3EFA">
      <w:pPr>
        <w:ind w:left="-15" w:right="0"/>
      </w:pPr>
      <w:r>
        <w:t xml:space="preserve">2) </w:t>
      </w:r>
      <w:r w:rsidR="008141F7">
        <w:t>производство социально значимой продукции (работ, услуг);</w:t>
      </w:r>
    </w:p>
    <w:p w:rsidR="005C3EFA" w:rsidRDefault="005C3EFA" w:rsidP="005C3EFA">
      <w:pPr>
        <w:ind w:left="-15" w:right="0"/>
      </w:pPr>
      <w:r>
        <w:t xml:space="preserve">3) </w:t>
      </w:r>
      <w:r w:rsidR="008141F7">
        <w:t>развитие инновационного производства;</w:t>
      </w:r>
    </w:p>
    <w:p w:rsidR="005C3EFA" w:rsidRDefault="005C3EFA" w:rsidP="005C3EFA">
      <w:pPr>
        <w:ind w:left="-15" w:right="0"/>
      </w:pPr>
      <w:r>
        <w:t xml:space="preserve">4) </w:t>
      </w:r>
      <w:r w:rsidR="008141F7">
        <w:t>техническое перевооружение и модернизация производства;</w:t>
      </w:r>
    </w:p>
    <w:p w:rsidR="005C3EFA" w:rsidRDefault="005C3EFA" w:rsidP="005C3EFA">
      <w:pPr>
        <w:ind w:left="-15" w:right="0"/>
      </w:pPr>
      <w:r>
        <w:t xml:space="preserve">5) </w:t>
      </w:r>
      <w:r w:rsidR="008141F7">
        <w:t>формирование высокотехнологичного агропромышленного производства;</w:t>
      </w:r>
    </w:p>
    <w:p w:rsidR="005C3EFA" w:rsidRDefault="005C3EFA" w:rsidP="005C3EFA">
      <w:pPr>
        <w:ind w:left="-15" w:right="0"/>
        <w:rPr>
          <w:i/>
        </w:rPr>
      </w:pPr>
      <w:r>
        <w:t xml:space="preserve">6) </w:t>
      </w:r>
      <w:r w:rsidR="008141F7">
        <w:t xml:space="preserve">реализация муниципальных программ муниципального образования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rPr>
          <w:i/>
        </w:rPr>
        <w:t>;</w:t>
      </w:r>
    </w:p>
    <w:p w:rsidR="005C3EFA" w:rsidRDefault="005C3EFA" w:rsidP="005C3EFA">
      <w:pPr>
        <w:ind w:left="-15" w:right="0"/>
      </w:pPr>
      <w:r w:rsidRPr="005C3EFA">
        <w:lastRenderedPageBreak/>
        <w:t>7)</w:t>
      </w:r>
      <w:r>
        <w:rPr>
          <w:i/>
        </w:rPr>
        <w:t xml:space="preserve"> </w:t>
      </w:r>
      <w:r w:rsidR="008141F7">
        <w:t>производство импортозамещающей продукции и внедрение импортозамещающих технологий;</w:t>
      </w:r>
    </w:p>
    <w:p w:rsidR="005C3EFA" w:rsidRDefault="005C3EFA" w:rsidP="005C3EFA">
      <w:pPr>
        <w:ind w:left="-15" w:right="0"/>
      </w:pPr>
      <w:r w:rsidRPr="005C3EFA">
        <w:t>8)</w:t>
      </w:r>
      <w:r>
        <w:rPr>
          <w:i/>
        </w:rPr>
        <w:t xml:space="preserve"> </w:t>
      </w:r>
      <w:r w:rsidR="008141F7">
        <w:t xml:space="preserve">улучшение экологических показателей муниципального образования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>;</w:t>
      </w:r>
    </w:p>
    <w:p w:rsidR="00473A8E" w:rsidRDefault="005C3EFA" w:rsidP="005C3EFA">
      <w:pPr>
        <w:ind w:left="-15" w:right="0"/>
      </w:pPr>
      <w:r>
        <w:t xml:space="preserve">9) </w:t>
      </w:r>
      <w:r w:rsidR="008141F7">
        <w:t xml:space="preserve">внедрение </w:t>
      </w:r>
      <w:proofErr w:type="spellStart"/>
      <w:r w:rsidR="008141F7">
        <w:t>энерго</w:t>
      </w:r>
      <w:proofErr w:type="spellEnd"/>
      <w:r w:rsidR="008141F7">
        <w:t>- и ресурсосберегающих технологий</w:t>
      </w:r>
      <w:r w:rsidR="008141F7">
        <w:rPr>
          <w:vertAlign w:val="superscript"/>
        </w:rPr>
        <w:footnoteReference w:id="1"/>
      </w:r>
      <w:r w:rsidR="008141F7">
        <w:t>.</w:t>
      </w:r>
    </w:p>
    <w:p w:rsidR="005C3EFA" w:rsidRDefault="005C3EFA" w:rsidP="005C3EFA">
      <w:pPr>
        <w:ind w:left="-15" w:right="0"/>
      </w:pPr>
    </w:p>
    <w:p w:rsidR="009406BD" w:rsidRPr="009406BD" w:rsidRDefault="008141F7" w:rsidP="009406BD">
      <w:pPr>
        <w:pStyle w:val="a3"/>
        <w:numPr>
          <w:ilvl w:val="0"/>
          <w:numId w:val="1"/>
        </w:numPr>
        <w:spacing w:after="308"/>
        <w:ind w:right="362"/>
        <w:jc w:val="center"/>
        <w:rPr>
          <w:i/>
        </w:rPr>
      </w:pPr>
      <w:r>
        <w:t>Формы муниципальной поддержки инвестиционной деятельности на территории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CF0DFA">
        <w:rPr>
          <w:i/>
        </w:rPr>
        <w:t>.</w:t>
      </w:r>
    </w:p>
    <w:p w:rsidR="009406BD" w:rsidRDefault="009406BD" w:rsidP="009406BD">
      <w:pPr>
        <w:spacing w:after="0" w:line="250" w:lineRule="auto"/>
        <w:ind w:left="283" w:right="362" w:firstLine="0"/>
      </w:pPr>
      <w:r>
        <w:t xml:space="preserve">        </w:t>
      </w:r>
      <w:r w:rsidR="00A75FBE">
        <w:t>1</w:t>
      </w:r>
      <w:r>
        <w:t xml:space="preserve">. </w:t>
      </w:r>
      <w:r w:rsidR="008141F7">
        <w:t>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2C3694" w:rsidRDefault="009406BD" w:rsidP="002C3694">
      <w:pPr>
        <w:spacing w:after="0" w:line="250" w:lineRule="auto"/>
        <w:ind w:left="283" w:right="362" w:firstLine="0"/>
      </w:pPr>
      <w:r>
        <w:t xml:space="preserve">         2. </w:t>
      </w:r>
      <w:r w:rsidR="008141F7">
        <w:t>Организационная поддержка осуществляется посредством: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1) </w:t>
      </w:r>
      <w:r w:rsidR="008141F7">
        <w:t>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2) </w:t>
      </w:r>
      <w:r w:rsidR="008141F7">
        <w:t>консультаций и участия в подготовке инвестиционных проектов (бизнес</w:t>
      </w:r>
      <w:r w:rsidR="00544D15">
        <w:t xml:space="preserve"> </w:t>
      </w:r>
      <w:r w:rsidR="008141F7">
        <w:t>планов);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3) </w:t>
      </w:r>
      <w:r w:rsidR="008141F7">
        <w:t xml:space="preserve">содействия развитию инфраструктуры субъектов инвестиционной деятельности на территории муниципального образования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>;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 4) </w:t>
      </w:r>
      <w:r w:rsidR="008141F7">
        <w:t>иных средств организационной поддержки, не противоречащих законодательству Российской Федерации.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 3</w:t>
      </w:r>
      <w:r w:rsidR="008141F7">
        <w:t>. Информационная поддержка субъектов инвестиционной деятельности предоставляется путем:</w:t>
      </w:r>
    </w:p>
    <w:p w:rsidR="00544D15" w:rsidRDefault="002C3694" w:rsidP="00544D15">
      <w:pPr>
        <w:spacing w:after="0" w:line="250" w:lineRule="auto"/>
        <w:ind w:left="283" w:right="362" w:firstLine="0"/>
      </w:pPr>
      <w:r>
        <w:t xml:space="preserve">           1) </w:t>
      </w:r>
      <w:r w:rsidR="008141F7">
        <w:t>оказания субъектам инвестиционной деятельности методической и консультационной помощи;</w:t>
      </w:r>
    </w:p>
    <w:p w:rsidR="00544D15" w:rsidRDefault="00544D15" w:rsidP="00544D15">
      <w:pPr>
        <w:spacing w:after="0" w:line="250" w:lineRule="auto"/>
        <w:ind w:left="283" w:right="362" w:firstLine="0"/>
      </w:pPr>
      <w:r>
        <w:t xml:space="preserve">            2) </w:t>
      </w:r>
      <w:r w:rsidR="008141F7">
        <w:t>размещения информации об инвестиционных проектах, являющихся объектами поддержки, на официальных сайтах органов местного самоуправления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 xml:space="preserve"> в информационно</w:t>
      </w:r>
      <w:r>
        <w:t>-</w:t>
      </w:r>
      <w:r w:rsidR="008141F7">
        <w:t>телекоммуникационной сети «Интернет»;</w:t>
      </w:r>
    </w:p>
    <w:p w:rsidR="001A2F77" w:rsidRDefault="00544D15" w:rsidP="001A2F77">
      <w:pPr>
        <w:spacing w:after="0" w:line="250" w:lineRule="auto"/>
        <w:ind w:left="283" w:right="362" w:firstLine="0"/>
      </w:pPr>
      <w:r>
        <w:t xml:space="preserve">            3) </w:t>
      </w:r>
      <w:r w:rsidR="008141F7">
        <w:t xml:space="preserve">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муниципального образования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>;</w:t>
      </w:r>
      <w:r w:rsidR="001A2F77">
        <w:t xml:space="preserve"> </w:t>
      </w:r>
      <w:r w:rsidR="008141F7">
        <w:t>иных средств информационной поддержки, не противоречащих законодательству Российской Федерации.</w:t>
      </w:r>
    </w:p>
    <w:p w:rsidR="001A2F77" w:rsidRDefault="001A2F77" w:rsidP="001A2F77">
      <w:pPr>
        <w:spacing w:after="0" w:line="250" w:lineRule="auto"/>
        <w:ind w:left="283" w:right="362" w:firstLine="0"/>
      </w:pPr>
      <w:r>
        <w:t xml:space="preserve">            </w:t>
      </w:r>
      <w:r w:rsidR="008141F7">
        <w:t>7. Финансовая поддержка осуществляется посредством:</w:t>
      </w:r>
    </w:p>
    <w:p w:rsidR="00096B3B" w:rsidRDefault="001A2F77" w:rsidP="00096B3B">
      <w:pPr>
        <w:spacing w:after="0" w:line="250" w:lineRule="auto"/>
        <w:ind w:left="283" w:right="362" w:firstLine="0"/>
      </w:pPr>
      <w:r>
        <w:lastRenderedPageBreak/>
        <w:t xml:space="preserve">            1) </w:t>
      </w:r>
      <w:r w:rsidR="008141F7">
        <w:t>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096B3B" w:rsidRDefault="00096B3B" w:rsidP="00096B3B">
      <w:pPr>
        <w:spacing w:after="0" w:line="250" w:lineRule="auto"/>
        <w:ind w:left="283" w:right="362" w:firstLine="0"/>
      </w:pPr>
      <w:r>
        <w:t xml:space="preserve">            2) </w:t>
      </w:r>
      <w:r w:rsidR="008141F7">
        <w:t xml:space="preserve">предоставления на конкурсной основе муниципальных гарантий по инвестиционным проектам за счет средств местного бюджета в порядке, утвержденным представительным органом муниципального образования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A85116">
        <w:t xml:space="preserve"> </w:t>
      </w:r>
      <w:r w:rsidR="008141F7">
        <w:t>и настоящим Положением;</w:t>
      </w:r>
    </w:p>
    <w:p w:rsidR="00096B3B" w:rsidRDefault="00096B3B" w:rsidP="00096B3B">
      <w:pPr>
        <w:spacing w:after="0" w:line="250" w:lineRule="auto"/>
        <w:ind w:left="283" w:right="362" w:firstLine="0"/>
      </w:pPr>
      <w:r>
        <w:t xml:space="preserve">            3) </w:t>
      </w:r>
      <w:r w:rsidR="008141F7">
        <w:t>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bookmarkStart w:id="0" w:name="_GoBack"/>
      <w:bookmarkEnd w:id="0"/>
      <w:r w:rsidR="008141F7">
        <w:t>;</w:t>
      </w:r>
    </w:p>
    <w:p w:rsidR="00096B3B" w:rsidRDefault="00096B3B" w:rsidP="00096B3B">
      <w:pPr>
        <w:spacing w:after="0" w:line="250" w:lineRule="auto"/>
        <w:ind w:left="283" w:right="362" w:firstLine="0"/>
      </w:pPr>
      <w:r>
        <w:t xml:space="preserve">            4) </w:t>
      </w:r>
      <w:r w:rsidR="008141F7">
        <w:t>предоставления на конкурсной основе субсидий за счет средств местного бюджета муниципального образования</w:t>
      </w:r>
      <w:r w:rsidR="00A85116">
        <w:t xml:space="preserve"> </w:t>
      </w:r>
      <w:r w:rsidR="00A85116">
        <w:t>«</w:t>
      </w:r>
      <w:proofErr w:type="spellStart"/>
      <w:r w:rsidR="00A85116">
        <w:t>Большекирсановское</w:t>
      </w:r>
      <w:proofErr w:type="spellEnd"/>
      <w:r w:rsidR="00A85116">
        <w:t xml:space="preserve"> сельское поселение»</w:t>
      </w:r>
      <w:r w:rsidR="008141F7">
        <w:t xml:space="preserve">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473A8E" w:rsidRDefault="00096B3B" w:rsidP="00096B3B">
      <w:pPr>
        <w:spacing w:after="0" w:line="250" w:lineRule="auto"/>
        <w:ind w:left="283" w:right="362" w:firstLine="0"/>
      </w:pPr>
      <w:r>
        <w:t xml:space="preserve">           5) </w:t>
      </w:r>
      <w:r w:rsidR="008141F7">
        <w:t>иных средств финансовой поддержки, не противоречащих законодательству Российской Федерации.</w:t>
      </w:r>
    </w:p>
    <w:sectPr w:rsidR="00473A8E">
      <w:footnotePr>
        <w:numRestart w:val="eachPage"/>
      </w:footnotePr>
      <w:pgSz w:w="11906" w:h="16838"/>
      <w:pgMar w:top="766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C" w:rsidRDefault="00174BDC">
      <w:pPr>
        <w:spacing w:after="0" w:line="240" w:lineRule="auto"/>
      </w:pPr>
      <w:r>
        <w:separator/>
      </w:r>
    </w:p>
  </w:endnote>
  <w:endnote w:type="continuationSeparator" w:id="0">
    <w:p w:rsidR="00174BDC" w:rsidRDefault="0017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C" w:rsidRDefault="00174BDC">
      <w:pPr>
        <w:spacing w:after="0" w:line="242" w:lineRule="auto"/>
        <w:ind w:left="0" w:right="0" w:firstLine="540"/>
      </w:pPr>
      <w:r>
        <w:separator/>
      </w:r>
    </w:p>
  </w:footnote>
  <w:footnote w:type="continuationSeparator" w:id="0">
    <w:p w:rsidR="00174BDC" w:rsidRDefault="00174BDC">
      <w:pPr>
        <w:spacing w:after="0" w:line="242" w:lineRule="auto"/>
        <w:ind w:left="0" w:right="0" w:firstLine="540"/>
      </w:pPr>
      <w:r>
        <w:continuationSeparator/>
      </w:r>
    </w:p>
  </w:footnote>
  <w:footnote w:id="1">
    <w:p w:rsidR="00473A8E" w:rsidRDefault="008141F7">
      <w:pPr>
        <w:pStyle w:val="footnotedescription"/>
      </w:pPr>
      <w:r>
        <w:rPr>
          <w:rStyle w:val="footnotemark"/>
        </w:rPr>
        <w:footnoteRef/>
      </w:r>
      <w:r>
        <w:t xml:space="preserve"> Перечень указанных приоритетных направлений муниципальной поддержки инвестиционной деятельности является примерным и определяется муниципальным образованием самостоятельно.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898"/>
    <w:multiLevelType w:val="hybridMultilevel"/>
    <w:tmpl w:val="5BF2BD1E"/>
    <w:lvl w:ilvl="0" w:tplc="B78633F4">
      <w:start w:val="4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6B8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8D8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04A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2B0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AC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4AD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C05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6ED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132A4"/>
    <w:multiLevelType w:val="hybridMultilevel"/>
    <w:tmpl w:val="02B642B6"/>
    <w:lvl w:ilvl="0" w:tplc="9B023E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CA8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255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6CA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037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A3D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E17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058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6A2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B0B69"/>
    <w:multiLevelType w:val="hybridMultilevel"/>
    <w:tmpl w:val="F60E02EC"/>
    <w:lvl w:ilvl="0" w:tplc="893C5E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420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A9D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052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8D6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2C8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E72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6D5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3820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77DD2"/>
    <w:multiLevelType w:val="hybridMultilevel"/>
    <w:tmpl w:val="603AE5E6"/>
    <w:lvl w:ilvl="0" w:tplc="3B1E59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0685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E15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EC7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684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8E5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638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2585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472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32C46"/>
    <w:multiLevelType w:val="hybridMultilevel"/>
    <w:tmpl w:val="7A049214"/>
    <w:lvl w:ilvl="0" w:tplc="9FA647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889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83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CD0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088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EA7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289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6D9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2E0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E4F45"/>
    <w:multiLevelType w:val="hybridMultilevel"/>
    <w:tmpl w:val="A8D2FA7A"/>
    <w:lvl w:ilvl="0" w:tplc="ACEE9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A8F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6D4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21C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D9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05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2E8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2A0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2FF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06E6"/>
    <w:multiLevelType w:val="hybridMultilevel"/>
    <w:tmpl w:val="AB463212"/>
    <w:lvl w:ilvl="0" w:tplc="225C67E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02D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A43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EDC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65A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0A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843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3F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27D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8E"/>
    <w:rsid w:val="00023D91"/>
    <w:rsid w:val="00096B3B"/>
    <w:rsid w:val="000E57F1"/>
    <w:rsid w:val="001646FA"/>
    <w:rsid w:val="00174BDC"/>
    <w:rsid w:val="001A2F77"/>
    <w:rsid w:val="001C5926"/>
    <w:rsid w:val="0021551A"/>
    <w:rsid w:val="002177AA"/>
    <w:rsid w:val="0028755C"/>
    <w:rsid w:val="002B2692"/>
    <w:rsid w:val="002C3694"/>
    <w:rsid w:val="00310789"/>
    <w:rsid w:val="00334B63"/>
    <w:rsid w:val="00421FF4"/>
    <w:rsid w:val="004261BE"/>
    <w:rsid w:val="00473A8E"/>
    <w:rsid w:val="004B7B68"/>
    <w:rsid w:val="00502726"/>
    <w:rsid w:val="00544D15"/>
    <w:rsid w:val="005A5B49"/>
    <w:rsid w:val="005C3EFA"/>
    <w:rsid w:val="00666E8E"/>
    <w:rsid w:val="006B4A38"/>
    <w:rsid w:val="006E73B4"/>
    <w:rsid w:val="006F674C"/>
    <w:rsid w:val="008141F7"/>
    <w:rsid w:val="008948F2"/>
    <w:rsid w:val="008E1DD8"/>
    <w:rsid w:val="009406BD"/>
    <w:rsid w:val="00960D13"/>
    <w:rsid w:val="00990AFE"/>
    <w:rsid w:val="00993B27"/>
    <w:rsid w:val="00A75FBE"/>
    <w:rsid w:val="00A85116"/>
    <w:rsid w:val="00A97923"/>
    <w:rsid w:val="00B42977"/>
    <w:rsid w:val="00CB646A"/>
    <w:rsid w:val="00CC3E25"/>
    <w:rsid w:val="00CF0DFA"/>
    <w:rsid w:val="00E76C27"/>
    <w:rsid w:val="00EC0BE9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3066"/>
  <w15:docId w15:val="{79717237-C2E1-44F6-9E0B-DE14473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5681" w:right="21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940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118B25445CA3B3476126C1D66B0D9F164700E88BAAAA3BFCC38BAB53BQ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Admin</cp:lastModifiedBy>
  <cp:revision>6</cp:revision>
  <cp:lastPrinted>2021-02-09T06:55:00Z</cp:lastPrinted>
  <dcterms:created xsi:type="dcterms:W3CDTF">2021-02-08T07:33:00Z</dcterms:created>
  <dcterms:modified xsi:type="dcterms:W3CDTF">2021-02-09T06:59:00Z</dcterms:modified>
</cp:coreProperties>
</file>